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F6" w:rsidRDefault="00885F02" w:rsidP="00885F02">
      <w:pPr>
        <w:jc w:val="center"/>
        <w:rPr>
          <w:b/>
        </w:rPr>
      </w:pPr>
      <w:r w:rsidRPr="00885F02">
        <w:rPr>
          <w:b/>
        </w:rPr>
        <w:t>INTEGRALAI</w:t>
      </w:r>
    </w:p>
    <w:p w:rsidR="00885F02" w:rsidRDefault="00885F02" w:rsidP="00885F02">
      <w:pPr>
        <w:jc w:val="center"/>
        <w:rPr>
          <w:b/>
        </w:rPr>
      </w:pPr>
      <w:r>
        <w:rPr>
          <w:b/>
        </w:rPr>
        <w:t>(konspektas)</w:t>
      </w:r>
    </w:p>
    <w:p w:rsidR="00885F02" w:rsidRDefault="00885F02" w:rsidP="00885F02">
      <w:pPr>
        <w:jc w:val="center"/>
        <w:rPr>
          <w:b/>
        </w:rPr>
      </w:pPr>
    </w:p>
    <w:p w:rsidR="00885F02" w:rsidRDefault="00885F02" w:rsidP="00885F02">
      <w:r>
        <w:t>Geriau nieko nepasakyti, negu pasakyti miglotai, be įrodymų... Deja, mokyklose (išskyrus sustiprinto matematikos mokymo) tik profanacija galima pavadinti mokymą apie integralus. Kadaise šio skyriaus mokyklose nebuvo</w:t>
      </w:r>
      <w:r w:rsidR="00692EAC">
        <w:t xml:space="preserve"> </w:t>
      </w:r>
      <w:r>
        <w:t>– buvo teisingiau</w:t>
      </w:r>
      <w:r w:rsidR="00692EAC">
        <w:t>..</w:t>
      </w:r>
      <w:r>
        <w:t>.</w:t>
      </w:r>
    </w:p>
    <w:p w:rsidR="00885F02" w:rsidRDefault="00885F02" w:rsidP="00885F02">
      <w:r>
        <w:t>*</w:t>
      </w:r>
    </w:p>
    <w:p w:rsidR="00885F02" w:rsidRDefault="003725F3" w:rsidP="00885F02">
      <w:pPr>
        <w:rPr>
          <w:rFonts w:eastAsiaTheme="minorEastAsia"/>
          <w:b/>
          <w:lang w:val="en-US"/>
        </w:rPr>
      </w:pPr>
      <w:r>
        <w:t xml:space="preserve">Jei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=f(x)</m:t>
        </m:r>
      </m:oMath>
      <w:r w:rsidR="008F53B8">
        <w:rPr>
          <w:rFonts w:eastAsiaTheme="minorEastAsia"/>
          <w:lang w:val="en-US"/>
        </w:rPr>
        <w:t xml:space="preserve">, tai funkcija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="00BF4DD6">
        <w:rPr>
          <w:rFonts w:eastAsiaTheme="minorEastAsia"/>
          <w:lang w:val="en-US"/>
        </w:rPr>
        <w:t xml:space="preserve"> vadinama funkcijos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="00BF4DD6">
        <w:rPr>
          <w:rFonts w:eastAsiaTheme="minorEastAsia"/>
          <w:lang w:val="en-US"/>
        </w:rPr>
        <w:t xml:space="preserve"> </w:t>
      </w:r>
      <w:r w:rsidR="00BF4DD6" w:rsidRPr="00BF4DD6">
        <w:rPr>
          <w:rFonts w:eastAsiaTheme="minorEastAsia"/>
          <w:b/>
          <w:lang w:val="en-US"/>
        </w:rPr>
        <w:t>pirmykšte funkcija.</w:t>
      </w:r>
    </w:p>
    <w:p w:rsidR="00BF4DD6" w:rsidRDefault="00086AE8" w:rsidP="00885F02">
      <w:pPr>
        <w:rPr>
          <w:rFonts w:eastAsiaTheme="minorEastAsia"/>
        </w:rPr>
      </w:pPr>
      <w:r w:rsidRPr="00086AE8">
        <w:rPr>
          <w:rFonts w:eastAsiaTheme="minorEastAsia"/>
          <w:lang w:val="en-US"/>
        </w:rPr>
        <w:t>Pavyzdžiui</w:t>
      </w:r>
      <w:r>
        <w:rPr>
          <w:rFonts w:eastAsiaTheme="minorEastAsia"/>
          <w:lang w:val="en-US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sinx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=cosx</m:t>
        </m:r>
      </m:oMath>
      <w:r w:rsidR="006504E1">
        <w:rPr>
          <w:rFonts w:eastAsiaTheme="minorEastAsia"/>
          <w:lang w:val="en-US"/>
        </w:rPr>
        <w:t>, tod</w:t>
      </w:r>
      <w:r w:rsidR="006504E1">
        <w:rPr>
          <w:rFonts w:eastAsiaTheme="minorEastAsia"/>
        </w:rPr>
        <w:t xml:space="preserve">ėl </w:t>
      </w:r>
      <m:oMath>
        <m:r>
          <w:rPr>
            <w:rFonts w:ascii="Cambria Math" w:eastAsiaTheme="minorEastAsia" w:hAnsi="Cambria Math"/>
          </w:rPr>
          <m:t>sinx</m:t>
        </m:r>
      </m:oMath>
      <w:r w:rsidR="006504E1">
        <w:rPr>
          <w:rFonts w:eastAsiaTheme="minorEastAsia"/>
        </w:rPr>
        <w:t xml:space="preserve"> yra funkcijos </w:t>
      </w:r>
      <m:oMath>
        <m:r>
          <w:rPr>
            <w:rFonts w:ascii="Cambria Math" w:eastAsiaTheme="minorEastAsia" w:hAnsi="Cambria Math"/>
          </w:rPr>
          <m:t>cosx</m:t>
        </m:r>
      </m:oMath>
      <w:r w:rsidR="006504E1">
        <w:rPr>
          <w:rFonts w:eastAsiaTheme="minorEastAsia"/>
        </w:rPr>
        <w:t xml:space="preserve"> pirmykštė funkcija. </w:t>
      </w:r>
    </w:p>
    <w:p w:rsidR="006504E1" w:rsidRDefault="006504E1" w:rsidP="00885F02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Akivaizdu, kad, jei </w:t>
      </w:r>
      <w:r>
        <w:rPr>
          <w:rFonts w:eastAsiaTheme="minorEastAsia"/>
          <w:lang w:val="en-US"/>
        </w:rPr>
        <w:t xml:space="preserve">funkcija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>yra</w:t>
      </w:r>
      <w:r>
        <w:rPr>
          <w:rFonts w:eastAsiaTheme="minorEastAsia"/>
          <w:lang w:val="en-US"/>
        </w:rPr>
        <w:t xml:space="preserve"> funkcijos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>
        <w:rPr>
          <w:rFonts w:eastAsiaTheme="minorEastAsia"/>
          <w:lang w:val="en-US"/>
        </w:rPr>
        <w:t xml:space="preserve"> </w:t>
      </w:r>
      <w:r w:rsidRPr="006504E1">
        <w:rPr>
          <w:rFonts w:eastAsiaTheme="minorEastAsia"/>
          <w:lang w:val="en-US"/>
        </w:rPr>
        <w:t>pirmykšt</w:t>
      </w:r>
      <w:r w:rsidRPr="006504E1">
        <w:rPr>
          <w:rFonts w:eastAsiaTheme="minorEastAsia"/>
          <w:lang w:val="en-US"/>
        </w:rPr>
        <w:t>ė</w:t>
      </w:r>
      <w:r w:rsidRPr="006504E1">
        <w:rPr>
          <w:rFonts w:eastAsiaTheme="minorEastAsia"/>
          <w:lang w:val="en-US"/>
        </w:rPr>
        <w:t xml:space="preserve"> funkcija</w:t>
      </w:r>
      <w:r>
        <w:rPr>
          <w:rFonts w:eastAsiaTheme="minorEastAsia"/>
          <w:lang w:val="en-US"/>
        </w:rPr>
        <w:t xml:space="preserve">, tai ir visos funkcijos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+C</m:t>
            </m:r>
          </m:e>
        </m:d>
      </m:oMath>
      <w:r w:rsidR="003463E7">
        <w:rPr>
          <w:rFonts w:eastAsiaTheme="minorEastAsia"/>
          <w:lang w:val="en-US"/>
        </w:rPr>
        <w:t xml:space="preserve">, čia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="004F7DA7">
        <w:rPr>
          <w:rFonts w:eastAsiaTheme="minorEastAsia"/>
          <w:lang w:val="en-US"/>
        </w:rPr>
        <w:t xml:space="preserve"> – konstanta, yra </w:t>
      </w:r>
      <w:r w:rsidR="004F7DA7">
        <w:rPr>
          <w:rFonts w:eastAsiaTheme="minorEastAsia"/>
          <w:lang w:val="en-US"/>
        </w:rPr>
        <w:t xml:space="preserve">funkcijos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="004F7DA7">
        <w:rPr>
          <w:rFonts w:eastAsiaTheme="minorEastAsia"/>
          <w:lang w:val="en-US"/>
        </w:rPr>
        <w:t xml:space="preserve"> </w:t>
      </w:r>
      <w:r w:rsidR="004F7DA7" w:rsidRPr="006504E1">
        <w:rPr>
          <w:rFonts w:eastAsiaTheme="minorEastAsia"/>
          <w:lang w:val="en-US"/>
        </w:rPr>
        <w:t>pirmykštė</w:t>
      </w:r>
      <w:r w:rsidR="004F7DA7">
        <w:rPr>
          <w:rFonts w:eastAsiaTheme="minorEastAsia"/>
          <w:lang w:val="en-US"/>
        </w:rPr>
        <w:t>s</w:t>
      </w:r>
      <w:r w:rsidR="004F7DA7" w:rsidRPr="006504E1">
        <w:rPr>
          <w:rFonts w:eastAsiaTheme="minorEastAsia"/>
          <w:lang w:val="en-US"/>
        </w:rPr>
        <w:t xml:space="preserve"> funkcij</w:t>
      </w:r>
      <w:r w:rsidR="004F7DA7">
        <w:rPr>
          <w:rFonts w:eastAsiaTheme="minorEastAsia"/>
          <w:lang w:val="en-US"/>
        </w:rPr>
        <w:t xml:space="preserve">os. Reiškinys </w:t>
      </w:r>
      <m:oMath>
        <m:r>
          <w:rPr>
            <w:rFonts w:ascii="Cambria Math" w:eastAsiaTheme="minorEastAsia" w:hAnsi="Cambria Math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lang w:val="en-US"/>
          </w:rPr>
          <m:t>+C</m:t>
        </m:r>
      </m:oMath>
      <w:r w:rsidR="004F7DA7">
        <w:rPr>
          <w:rFonts w:eastAsiaTheme="minorEastAsia"/>
          <w:lang w:val="en-US"/>
        </w:rPr>
        <w:t xml:space="preserve"> vadinamas </w:t>
      </w:r>
      <w:r w:rsidR="004F7DA7">
        <w:rPr>
          <w:rFonts w:eastAsiaTheme="minorEastAsia"/>
          <w:lang w:val="en-US"/>
        </w:rPr>
        <w:t xml:space="preserve">funkcijos </w:t>
      </w:r>
      <m:oMath>
        <m:r>
          <w:rPr>
            <w:rFonts w:ascii="Cambria Math" w:eastAsiaTheme="minorEastAsia" w:hAnsi="Cambria Math"/>
            <w:lang w:val="en-US"/>
          </w:rPr>
          <m:t>f(x)</m:t>
        </m:r>
      </m:oMath>
      <w:r w:rsidR="004F7DA7">
        <w:rPr>
          <w:rFonts w:eastAsiaTheme="minorEastAsia"/>
          <w:lang w:val="en-US"/>
        </w:rPr>
        <w:t xml:space="preserve"> </w:t>
      </w:r>
      <w:r w:rsidR="004F7DA7" w:rsidRPr="00692EAC">
        <w:rPr>
          <w:rFonts w:eastAsiaTheme="minorEastAsia"/>
          <w:b/>
          <w:lang w:val="en-US"/>
        </w:rPr>
        <w:t>neapibrėžtiniu integralu</w:t>
      </w:r>
      <w:r w:rsidR="004F7DA7">
        <w:rPr>
          <w:rFonts w:eastAsiaTheme="minorEastAsia"/>
          <w:lang w:val="en-US"/>
        </w:rPr>
        <w:t>, kuris žymimas taip:</w:t>
      </w:r>
    </w:p>
    <w:p w:rsidR="004F7DA7" w:rsidRDefault="004F7DA7" w:rsidP="00885F02">
      <w:pPr>
        <w:rPr>
          <w:rFonts w:eastAsiaTheme="minorEastAsia"/>
          <w:lang w:val="en-US"/>
        </w:rPr>
      </w:pPr>
    </w:p>
    <w:p w:rsidR="004F7DA7" w:rsidRDefault="00CE70D5" w:rsidP="0060214E">
      <w:pPr>
        <w:jc w:val="center"/>
        <w:rPr>
          <w:rFonts w:eastAsiaTheme="minorEastAsia"/>
          <w:i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  <m:r>
              <w:rPr>
                <w:rFonts w:ascii="Cambria Math" w:hAnsi="Cambria Math"/>
                <w:lang w:val="en-US"/>
              </w:rPr>
              <m:t>=F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lang w:val="en-US"/>
              </w:rPr>
              <m:t>+C</m:t>
            </m:r>
          </m:e>
        </m:nary>
      </m:oMath>
      <w:r>
        <w:rPr>
          <w:rFonts w:eastAsiaTheme="minorEastAsia"/>
          <w:i/>
        </w:rPr>
        <w:t>.</w:t>
      </w:r>
    </w:p>
    <w:p w:rsidR="0060214E" w:rsidRDefault="0060214E" w:rsidP="00885F02">
      <w:pPr>
        <w:rPr>
          <w:rFonts w:eastAsiaTheme="minorEastAsia"/>
          <w:i/>
        </w:rPr>
      </w:pPr>
    </w:p>
    <w:p w:rsidR="0060214E" w:rsidRDefault="0060214E" w:rsidP="00885F02">
      <w:pPr>
        <w:rPr>
          <w:rFonts w:eastAsiaTheme="minorEastAsia"/>
        </w:rPr>
      </w:pPr>
      <w:r>
        <w:t>(Kodėl tą reiškinį reikia dar kažkaip kitai</w:t>
      </w:r>
      <w:r w:rsidR="009376B2">
        <w:t>p</w:t>
      </w:r>
      <w:r>
        <w:t xml:space="preserve"> pažymėti? Kodėl toks keistas žymėjimas iš dviejų dalių – integralo ženklo ir </w:t>
      </w:r>
      <m:oMath>
        <m:r>
          <w:rPr>
            <w:rFonts w:ascii="Cambria Math" w:hAnsi="Cambria Math"/>
          </w:rPr>
          <m:t>dx</m:t>
        </m:r>
      </m:oMath>
      <w:r w:rsidR="009376B2">
        <w:rPr>
          <w:rFonts w:eastAsiaTheme="minorEastAsia"/>
        </w:rPr>
        <w:t xml:space="preserve">? Ką reiškia žodis </w:t>
      </w:r>
      <w:r w:rsidR="009376B2" w:rsidRPr="009376B2">
        <w:rPr>
          <w:rFonts w:eastAsiaTheme="minorEastAsia"/>
          <w:i/>
        </w:rPr>
        <w:t>integralas</w:t>
      </w:r>
      <w:r w:rsidR="009376B2">
        <w:rPr>
          <w:rFonts w:eastAsiaTheme="minorEastAsia"/>
        </w:rPr>
        <w:t>?</w:t>
      </w:r>
      <w:r>
        <w:t xml:space="preserve"> </w:t>
      </w:r>
      <w:r w:rsidR="009376B2">
        <w:t xml:space="preserve">Kas yra </w:t>
      </w:r>
      <m:oMath>
        <m:r>
          <w:rPr>
            <w:rFonts w:ascii="Cambria Math" w:hAnsi="Cambria Math"/>
          </w:rPr>
          <m:t>dx</m:t>
        </m:r>
      </m:oMath>
      <w:r w:rsidR="009376B2">
        <w:rPr>
          <w:rFonts w:eastAsiaTheme="minorEastAsia"/>
        </w:rPr>
        <w:t>? Tai, deja, paaiškės gerokai vėliau... Ne mokykloje.)</w:t>
      </w:r>
    </w:p>
    <w:p w:rsidR="009376B2" w:rsidRDefault="009376B2" w:rsidP="00885F02">
      <w:pPr>
        <w:rPr>
          <w:rFonts w:eastAsiaTheme="minorEastAsia"/>
        </w:rPr>
      </w:pPr>
    </w:p>
    <w:p w:rsidR="009376B2" w:rsidRDefault="009376B2" w:rsidP="00885F02">
      <w:pPr>
        <w:rPr>
          <w:rFonts w:eastAsiaTheme="minorEastAsia"/>
        </w:rPr>
      </w:pPr>
      <w:r>
        <w:rPr>
          <w:rFonts w:eastAsiaTheme="minorEastAsia"/>
        </w:rPr>
        <w:t xml:space="preserve">Veiksmai, kuriais randama duotosios funkcijos pirmykštė funkcija, vadinami </w:t>
      </w:r>
      <w:r w:rsidRPr="00460EDF">
        <w:rPr>
          <w:rFonts w:eastAsiaTheme="minorEastAsia"/>
          <w:b/>
        </w:rPr>
        <w:t>integravimu</w:t>
      </w:r>
      <w:r>
        <w:rPr>
          <w:rFonts w:eastAsiaTheme="minorEastAsia"/>
        </w:rPr>
        <w:t xml:space="preserve">. </w:t>
      </w:r>
    </w:p>
    <w:p w:rsidR="009376B2" w:rsidRDefault="009376B2" w:rsidP="00885F02">
      <w:pPr>
        <w:rPr>
          <w:rFonts w:eastAsiaTheme="minorEastAsia"/>
        </w:rPr>
      </w:pPr>
      <w:r>
        <w:rPr>
          <w:rFonts w:eastAsiaTheme="minorEastAsia"/>
        </w:rPr>
        <w:t>Klaidingai manoma, kad integravimo veiksmai yra priešingi išvestinių skaičiavimo (</w:t>
      </w:r>
      <w:r w:rsidRPr="00460EDF">
        <w:rPr>
          <w:rFonts w:eastAsiaTheme="minorEastAsia"/>
          <w:b/>
        </w:rPr>
        <w:t>diferencijavimo</w:t>
      </w:r>
      <w:r>
        <w:rPr>
          <w:rFonts w:eastAsiaTheme="minorEastAsia"/>
        </w:rPr>
        <w:t xml:space="preserve">) veiksmams. Tai nėra vienareikšmė atitiktis! </w:t>
      </w:r>
    </w:p>
    <w:p w:rsidR="009376B2" w:rsidRPr="00445011" w:rsidRDefault="009376B2" w:rsidP="00885F02">
      <w:pPr>
        <w:rPr>
          <w:rFonts w:eastAsiaTheme="minorEastAsia"/>
          <w:i/>
        </w:rPr>
      </w:pPr>
      <w:r>
        <w:rPr>
          <w:rFonts w:eastAsiaTheme="minorEastAsia"/>
        </w:rPr>
        <w:t xml:space="preserve">Pavyzdžiui,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lnx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x</m:t>
            </m:r>
          </m:den>
        </m:f>
      </m:oMath>
      <w:r w:rsidR="00445011">
        <w:rPr>
          <w:rFonts w:eastAsiaTheme="minorEastAsia"/>
          <w:lang w:val="en-US"/>
        </w:rPr>
        <w:t xml:space="preserve"> (labai gražus rezultatas!), o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lnx</m:t>
                </m:r>
              </m:den>
            </m:f>
          </m:e>
        </m:nary>
      </m:oMath>
      <w:r w:rsidR="00C530A4">
        <w:rPr>
          <w:rFonts w:eastAsiaTheme="minorEastAsia"/>
          <w:lang w:val="en-US"/>
        </w:rPr>
        <w:t xml:space="preserve"> net ir labai norėdamas neapskaičiuosi...</w:t>
      </w:r>
    </w:p>
    <w:p w:rsidR="009376B2" w:rsidRDefault="009376B2" w:rsidP="00885F02">
      <w:pPr>
        <w:rPr>
          <w:rFonts w:eastAsiaTheme="minorEastAsia"/>
        </w:rPr>
      </w:pPr>
    </w:p>
    <w:p w:rsidR="009376B2" w:rsidRDefault="009376B2" w:rsidP="00885F02">
      <w:pPr>
        <w:rPr>
          <w:rFonts w:eastAsiaTheme="minorEastAsia"/>
        </w:rPr>
      </w:pPr>
      <w:r>
        <w:rPr>
          <w:rFonts w:eastAsiaTheme="minorEastAsia"/>
        </w:rPr>
        <w:t>Deja, mokyklose integravimo nemokoma, mokoma tik pasinaudoti elementariomis formulėmis</w:t>
      </w:r>
      <w:r w:rsidR="006F4273">
        <w:rPr>
          <w:rFonts w:eastAsiaTheme="minorEastAsia"/>
        </w:rPr>
        <w:t xml:space="preserve"> ir taisyklėmis</w:t>
      </w:r>
      <w:r w:rsidR="00C530A4">
        <w:rPr>
          <w:rFonts w:eastAsiaTheme="minorEastAsia"/>
        </w:rPr>
        <w:t>:</w:t>
      </w:r>
    </w:p>
    <w:p w:rsidR="006F4273" w:rsidRDefault="006F4273" w:rsidP="00885F02">
      <w:pPr>
        <w:rPr>
          <w:rFonts w:eastAsiaTheme="minorEastAsia"/>
        </w:rPr>
      </w:pPr>
      <w:r>
        <w:rPr>
          <w:rFonts w:eastAsiaTheme="minorEastAsia"/>
        </w:rPr>
        <w:t xml:space="preserve">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cosxdx</m:t>
            </m:r>
            <m:r>
              <w:rPr>
                <w:rFonts w:ascii="Cambria Math" w:eastAsiaTheme="minorEastAsia" w:hAnsi="Cambria Math"/>
                <w:lang w:val="en-US"/>
              </w:rPr>
              <m:t xml:space="preserve">=sinx+C,  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lang w:val="en-US"/>
                  </w:rPr>
                  <m:t xml:space="preserve">sinxdx=-cosx+C,  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dx=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+C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, 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 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dx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=ln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+C</m:t>
                        </m:r>
                      </m:e>
                    </m:nary>
                    <m:r>
                      <w:rPr>
                        <w:rFonts w:ascii="Cambria Math" w:eastAsiaTheme="minorEastAsia" w:hAnsi="Cambria Math"/>
                        <w:lang w:val="en-US"/>
                      </w:rPr>
                      <m:t>.</m:t>
                    </m:r>
                  </m:e>
                </m:nary>
              </m:e>
            </m:nary>
          </m:e>
        </m:nary>
      </m:oMath>
    </w:p>
    <w:p w:rsidR="00821A90" w:rsidRDefault="00821A90" w:rsidP="00885F02">
      <w:r>
        <w:t xml:space="preserve">2.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K∙f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dx=K∙F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+C</m:t>
            </m:r>
          </m:e>
        </m:nary>
      </m:oMath>
      <w:r w:rsidR="001C61EE">
        <w:rPr>
          <w:rFonts w:eastAsiaTheme="minorEastAsia"/>
        </w:rPr>
        <w:t xml:space="preserve">, čia </w:t>
      </w:r>
      <m:oMath>
        <m:r>
          <w:rPr>
            <w:rFonts w:ascii="Cambria Math" w:eastAsiaTheme="minorEastAsia" w:hAnsi="Cambria Math"/>
          </w:rPr>
          <m:t>K</m:t>
        </m:r>
      </m:oMath>
      <w:r w:rsidR="001C61EE">
        <w:rPr>
          <w:rFonts w:eastAsiaTheme="minorEastAsia"/>
        </w:rPr>
        <w:t xml:space="preserve"> ir </w:t>
      </w:r>
      <m:oMath>
        <m:r>
          <w:rPr>
            <w:rFonts w:ascii="Cambria Math" w:eastAsiaTheme="minorEastAsia" w:hAnsi="Cambria Math"/>
          </w:rPr>
          <m:t>C</m:t>
        </m:r>
      </m:oMath>
      <w:r w:rsidR="001C61EE">
        <w:rPr>
          <w:rFonts w:eastAsiaTheme="minorEastAsia"/>
        </w:rPr>
        <w:t xml:space="preserve"> – konstantos.</w:t>
      </w:r>
    </w:p>
    <w:p w:rsidR="00C530A4" w:rsidRDefault="001C61EE" w:rsidP="00885F02">
      <w:pPr>
        <w:rPr>
          <w:rFonts w:eastAsiaTheme="minorEastAsia"/>
          <w:lang w:val="en-US"/>
        </w:rPr>
      </w:pPr>
      <w:r>
        <w:t>3</w:t>
      </w:r>
      <w:r w:rsidR="00821A90">
        <w:t xml:space="preserve">. Jei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=f(x)</m:t>
        </m:r>
      </m:oMath>
      <w:r>
        <w:rPr>
          <w:rFonts w:eastAsiaTheme="minorEastAsia"/>
          <w:lang w:val="en-US"/>
        </w:rPr>
        <w:t xml:space="preserve"> ir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g</m:t>
        </m:r>
        <m:r>
          <w:rPr>
            <w:rFonts w:ascii="Cambria Math" w:hAnsi="Cambria Math"/>
            <w:lang w:val="en-US"/>
          </w:rPr>
          <m:t>(x)</m:t>
        </m:r>
      </m:oMath>
      <w:r>
        <w:rPr>
          <w:rFonts w:eastAsiaTheme="minorEastAsia"/>
          <w:lang w:val="en-US"/>
        </w:rPr>
        <w:t xml:space="preserve">, tai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±g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lang w:val="en-US"/>
              </w:rPr>
              <m:t>dx=F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±G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+C</m:t>
            </m:r>
          </m:e>
        </m:nary>
      </m:oMath>
      <w:r w:rsidR="003F1386">
        <w:rPr>
          <w:rFonts w:eastAsiaTheme="minorEastAsia"/>
          <w:lang w:val="en-US"/>
        </w:rPr>
        <w:t>.</w:t>
      </w:r>
    </w:p>
    <w:p w:rsidR="003F1386" w:rsidRDefault="003F1386" w:rsidP="00885F02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4. </w:t>
      </w:r>
      <w:r w:rsidR="00FD4E2F">
        <w:t xml:space="preserve">Jei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en-US"/>
          </w:rPr>
          <m:t>=f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 xml:space="preserve">, </m:t>
        </m:r>
      </m:oMath>
      <w:r w:rsidR="00FD4E2F">
        <w:rPr>
          <w:rFonts w:eastAsiaTheme="minorEastAsia"/>
          <w:lang w:val="en-US"/>
        </w:rPr>
        <w:t xml:space="preserve">o </w:t>
      </w:r>
      <m:oMath>
        <m:r>
          <w:rPr>
            <w:rFonts w:ascii="Cambria Math" w:eastAsiaTheme="minorEastAsia" w:hAnsi="Cambria Math"/>
            <w:lang w:val="en-US"/>
          </w:rPr>
          <m:t xml:space="preserve">a, b </m:t>
        </m:r>
      </m:oMath>
      <w:r w:rsidR="002E2917">
        <w:rPr>
          <w:rFonts w:eastAsiaTheme="minorEastAsia"/>
          <w:lang w:val="en-US"/>
        </w:rPr>
        <w:t xml:space="preserve">– konstantos, tai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ax+b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ax+b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+C.</m:t>
            </m:r>
          </m:e>
        </m:nary>
      </m:oMath>
    </w:p>
    <w:p w:rsidR="00FA1476" w:rsidRDefault="00FA1476" w:rsidP="00885F02">
      <w:pPr>
        <w:rPr>
          <w:rFonts w:eastAsiaTheme="minorEastAsia"/>
          <w:lang w:val="en-US"/>
        </w:rPr>
      </w:pPr>
    </w:p>
    <w:p w:rsidR="00FA1476" w:rsidRDefault="00673C9D" w:rsidP="00673C9D">
      <w:pPr>
        <w:jc w:val="center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***</w:t>
      </w:r>
    </w:p>
    <w:p w:rsidR="00673C9D" w:rsidRDefault="00673C9D" w:rsidP="00673C9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Kam reikia tų integralų? Kur ir kaip jie taikomi?</w:t>
      </w:r>
    </w:p>
    <w:p w:rsidR="00673C9D" w:rsidRDefault="00673C9D" w:rsidP="00673C9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Akivaizdžiausia</w:t>
      </w:r>
      <w:r w:rsidR="00B6715A">
        <w:rPr>
          <w:rFonts w:eastAsiaTheme="minorEastAsia"/>
          <w:lang w:val="en-US"/>
        </w:rPr>
        <w:t xml:space="preserve"> yra</w:t>
      </w:r>
      <w:r>
        <w:rPr>
          <w:rFonts w:eastAsiaTheme="minorEastAsia"/>
          <w:lang w:val="en-US"/>
        </w:rPr>
        <w:t xml:space="preserve"> </w:t>
      </w:r>
      <w:r w:rsidRPr="00673C9D">
        <w:rPr>
          <w:rFonts w:eastAsiaTheme="minorEastAsia"/>
          <w:b/>
          <w:lang w:val="en-US"/>
        </w:rPr>
        <w:t>apibrėžtinių integralų</w:t>
      </w:r>
      <w:r>
        <w:rPr>
          <w:rFonts w:eastAsiaTheme="minorEastAsia"/>
          <w:lang w:val="en-US"/>
        </w:rPr>
        <w:t xml:space="preserve"> nauda. </w:t>
      </w:r>
    </w:p>
    <w:p w:rsidR="00673C9D" w:rsidRDefault="00673C9D" w:rsidP="00673C9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Pasigėrėkite viena svarbiausių matematikos formulių – </w:t>
      </w:r>
      <w:r w:rsidRPr="00673C9D">
        <w:rPr>
          <w:rFonts w:eastAsiaTheme="minorEastAsia"/>
          <w:b/>
          <w:lang w:val="en-US"/>
        </w:rPr>
        <w:t>Niutono-Leibnico formule</w:t>
      </w:r>
      <w:r>
        <w:rPr>
          <w:rFonts w:eastAsiaTheme="minorEastAsia"/>
          <w:lang w:val="en-US"/>
        </w:rPr>
        <w:t>, nutiesianči</w:t>
      </w:r>
      <w:r w:rsidR="002C6956">
        <w:rPr>
          <w:rFonts w:eastAsiaTheme="minorEastAsia"/>
          <w:lang w:val="en-US"/>
        </w:rPr>
        <w:t>a</w:t>
      </w:r>
      <w:r>
        <w:rPr>
          <w:rFonts w:eastAsiaTheme="minorEastAsia"/>
          <w:lang w:val="en-US"/>
        </w:rPr>
        <w:t xml:space="preserve"> kelią nuo neapibrėžtinių iki apibrėžtinių integralų, pateikiančia užuominą apie integralo ženklą ir </w:t>
      </w:r>
      <m:oMath>
        <m:r>
          <w:rPr>
            <w:rFonts w:ascii="Cambria Math" w:eastAsiaTheme="minorEastAsia" w:hAnsi="Cambria Math"/>
            <w:lang w:val="en-US"/>
          </w:rPr>
          <m:t>dx</m:t>
        </m:r>
      </m:oMath>
      <w:r>
        <w:rPr>
          <w:rFonts w:eastAsiaTheme="minorEastAsia"/>
          <w:lang w:val="en-US"/>
        </w:rPr>
        <w:t xml:space="preserve"> prasmę:</w:t>
      </w:r>
    </w:p>
    <w:p w:rsidR="00673C9D" w:rsidRPr="002B71C9" w:rsidRDefault="002B71C9" w:rsidP="00673C9D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  <m:r>
                <w:rPr>
                  <w:rFonts w:ascii="Cambria Math" w:hAnsi="Cambria Math"/>
                  <w:lang w:val="en-US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b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-F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.</m:t>
              </m:r>
            </m:e>
          </m:nary>
        </m:oMath>
      </m:oMathPara>
    </w:p>
    <w:p w:rsidR="002B71C9" w:rsidRDefault="0013532E" w:rsidP="00673C9D">
      <w:pPr>
        <w:rPr>
          <w:rFonts w:eastAsiaTheme="minorEastAsia"/>
        </w:rPr>
      </w:pPr>
      <w:r>
        <w:rPr>
          <w:rFonts w:eastAsiaTheme="minorEastAsia"/>
        </w:rPr>
        <w:t xml:space="preserve">Apibrėžtinis integralas „gimsta“ iš sumos, todėl integralo ženklą galima įsivaizduoti kaip labai ištemptą (nuo begalinio sumavimo...) sumos ženklą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/>
        </m:nary>
      </m:oMath>
      <w:r w:rsidR="00F66775">
        <w:rPr>
          <w:rFonts w:eastAsiaTheme="minorEastAsia"/>
        </w:rPr>
        <w:t xml:space="preserve"> (kuris iš tiesų yra graikiško žodžio „suma“ pirmoji raidė (didžioji))</w:t>
      </w:r>
      <w:r w:rsidR="00AE0CF9">
        <w:rPr>
          <w:rFonts w:eastAsiaTheme="minorEastAsia"/>
        </w:rPr>
        <w:t xml:space="preserve">, o </w:t>
      </w:r>
      <m:oMath>
        <m:r>
          <w:rPr>
            <w:rFonts w:ascii="Cambria Math" w:eastAsiaTheme="minorEastAsia" w:hAnsi="Cambria Math"/>
          </w:rPr>
          <m:t>dx</m:t>
        </m:r>
      </m:oMath>
      <w:r w:rsidR="00293489">
        <w:rPr>
          <w:rFonts w:eastAsiaTheme="minorEastAsia"/>
        </w:rPr>
        <w:t xml:space="preserve"> yra „gimęs“ iš mažo žingsnelio </w:t>
      </w:r>
      <m:oMath>
        <m:r>
          <w:rPr>
            <w:rFonts w:ascii="Cambria Math" w:eastAsiaTheme="minorEastAsia" w:hAnsi="Cambria Math"/>
          </w:rPr>
          <m:t>∆x</m:t>
        </m:r>
      </m:oMath>
      <w:r w:rsidR="002C6956">
        <w:rPr>
          <w:rFonts w:eastAsiaTheme="minorEastAsia"/>
        </w:rPr>
        <w:t>.</w:t>
      </w:r>
    </w:p>
    <w:p w:rsidR="005E5060" w:rsidRDefault="005E5060" w:rsidP="00673C9D">
      <w:pPr>
        <w:rPr>
          <w:rFonts w:eastAsiaTheme="minorEastAsia"/>
        </w:rPr>
      </w:pPr>
    </w:p>
    <w:p w:rsidR="005E5060" w:rsidRDefault="005E5060" w:rsidP="00673C9D">
      <w:pPr>
        <w:rPr>
          <w:rFonts w:eastAsiaTheme="minorEastAsia"/>
        </w:rPr>
      </w:pPr>
      <w:r>
        <w:rPr>
          <w:rFonts w:eastAsiaTheme="minorEastAsia"/>
        </w:rPr>
        <w:t xml:space="preserve">Mokykloje užtenka </w:t>
      </w:r>
      <w:r w:rsidR="00B6715A">
        <w:rPr>
          <w:rFonts w:eastAsiaTheme="minorEastAsia"/>
        </w:rPr>
        <w:t xml:space="preserve">(?) </w:t>
      </w:r>
      <w:r>
        <w:rPr>
          <w:rFonts w:eastAsiaTheme="minorEastAsia"/>
        </w:rPr>
        <w:t>žinoti du apibrėžtinio integralo pritaikymo variantus.</w:t>
      </w:r>
    </w:p>
    <w:p w:rsidR="005E5060" w:rsidRDefault="005E5060" w:rsidP="00673C9D">
      <w:pPr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42512A">
        <w:rPr>
          <w:rFonts w:eastAsiaTheme="minorEastAsia"/>
        </w:rPr>
        <w:t xml:space="preserve">Jeigu </w:t>
      </w:r>
      <m:oMath>
        <m:r>
          <w:rPr>
            <w:rFonts w:ascii="Cambria Math" w:eastAsiaTheme="minorEastAsia" w:hAnsi="Cambria Math"/>
          </w:rPr>
          <m:t>y=f(x)</m:t>
        </m:r>
      </m:oMath>
      <w:r w:rsidR="005B39B5">
        <w:rPr>
          <w:rFonts w:eastAsiaTheme="minorEastAsia"/>
        </w:rPr>
        <w:t xml:space="preserve"> yra kreivės intervale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a;b</m:t>
            </m:r>
          </m:e>
        </m:d>
      </m:oMath>
      <w:r w:rsidR="000A180D">
        <w:rPr>
          <w:rFonts w:eastAsiaTheme="minorEastAsia"/>
        </w:rPr>
        <w:t xml:space="preserve"> lygtis ir šiame intervale </w:t>
      </w:r>
      <m:oMath>
        <m:r>
          <w:rPr>
            <w:rFonts w:ascii="Cambria Math" w:eastAsiaTheme="minorEastAsia" w:hAnsi="Cambria Math"/>
          </w:rPr>
          <m:t>f(x)≥0</m:t>
        </m:r>
      </m:oMath>
      <w:r w:rsidR="00E360CD">
        <w:rPr>
          <w:rFonts w:eastAsiaTheme="minorEastAsia"/>
        </w:rPr>
        <w:t xml:space="preserve">, tai </w:t>
      </w:r>
    </w:p>
    <w:p w:rsidR="00E360CD" w:rsidRPr="00E360CD" w:rsidRDefault="00E360CD" w:rsidP="00E360CD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E360CD" w:rsidRDefault="00E360CD" w:rsidP="00E360CD">
      <w:pPr>
        <w:rPr>
          <w:rFonts w:eastAsiaTheme="minorEastAsia"/>
        </w:rPr>
      </w:pPr>
      <w:r>
        <w:rPr>
          <w:rFonts w:eastAsiaTheme="minorEastAsia"/>
        </w:rPr>
        <w:t xml:space="preserve">reikšmė yra kreivinės trapecijos plotas tarp </w:t>
      </w:r>
      <m:oMath>
        <m:r>
          <w:rPr>
            <w:rFonts w:ascii="Cambria Math" w:eastAsiaTheme="minorEastAsia" w:hAnsi="Cambria Math"/>
          </w:rPr>
          <m:t>y=f(x)</m:t>
        </m:r>
      </m:oMath>
      <w:r>
        <w:rPr>
          <w:rFonts w:eastAsiaTheme="minorEastAsia"/>
        </w:rPr>
        <w:t xml:space="preserve"> grafiko ir </w:t>
      </w:r>
      <m:oMath>
        <m:r>
          <w:rPr>
            <w:rFonts w:ascii="Cambria Math" w:eastAsiaTheme="minorEastAsia" w:hAnsi="Cambria Math"/>
          </w:rPr>
          <m:t>Ox</m:t>
        </m:r>
      </m:oMath>
      <w:r>
        <w:rPr>
          <w:rFonts w:eastAsiaTheme="minorEastAsia"/>
        </w:rPr>
        <w:t xml:space="preserve"> ašies </w:t>
      </w:r>
      <w:r>
        <w:rPr>
          <w:rFonts w:eastAsiaTheme="minorEastAsia"/>
        </w:rPr>
        <w:t xml:space="preserve">intervale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a;b</m:t>
            </m:r>
          </m:e>
        </m:d>
      </m:oMath>
      <w:r>
        <w:rPr>
          <w:rFonts w:eastAsiaTheme="minorEastAsia"/>
        </w:rPr>
        <w:t>.</w:t>
      </w:r>
    </w:p>
    <w:p w:rsidR="00E360CD" w:rsidRDefault="00D371D5" w:rsidP="00E360CD">
      <w:pPr>
        <w:rPr>
          <w:rFonts w:eastAsiaTheme="minorEastAsia"/>
        </w:rPr>
      </w:pPr>
      <w:r>
        <w:rPr>
          <w:rFonts w:eastAsiaTheme="minorEastAsia"/>
        </w:rPr>
        <w:t>Štai paprastas, bet labai mistinis uždavinys:</w:t>
      </w:r>
    </w:p>
    <w:p w:rsidR="00D371D5" w:rsidRDefault="00D371D5" w:rsidP="00E360CD">
      <w:pPr>
        <w:rPr>
          <w:rFonts w:eastAsiaTheme="minorEastAsia"/>
        </w:rPr>
      </w:pPr>
    </w:p>
    <w:p w:rsidR="00FF05D5" w:rsidRDefault="00FF05D5" w:rsidP="00E360CD">
      <w:pPr>
        <w:rPr>
          <w:rFonts w:eastAsiaTheme="minorEastAsia"/>
        </w:rPr>
      </w:pPr>
      <w:r>
        <w:rPr>
          <w:rFonts w:eastAsiaTheme="minorEastAsia"/>
          <w:noProof/>
          <w:lang w:eastAsia="lt-LT"/>
        </w:rPr>
        <w:drawing>
          <wp:inline distT="0" distB="0" distL="0" distR="0">
            <wp:extent cx="1775460" cy="14302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usoi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690" cy="144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132" w:rsidRDefault="00097132" w:rsidP="00E360CD">
      <w:pPr>
        <w:rPr>
          <w:rFonts w:eastAsiaTheme="minorEastAsia"/>
        </w:rPr>
      </w:pPr>
      <w:r>
        <w:rPr>
          <w:rFonts w:eastAsiaTheme="minorEastAsia"/>
        </w:rPr>
        <w:t>(Neteisi</w:t>
      </w:r>
      <w:r w:rsidR="00512858">
        <w:rPr>
          <w:rFonts w:eastAsiaTheme="minorEastAsia"/>
        </w:rPr>
        <w:t>ngas brėžinys iš žiniatinklio! V</w:t>
      </w:r>
      <w:r>
        <w:rPr>
          <w:rFonts w:eastAsiaTheme="minorEastAsia"/>
        </w:rPr>
        <w:t>ertikalus ir horizontalus mastelis turėtų būti vienodas.)</w:t>
      </w:r>
    </w:p>
    <w:p w:rsidR="00097132" w:rsidRPr="00D72781" w:rsidRDefault="00D72781" w:rsidP="00E360CD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Theme="minorEastAsia" w:hAnsi="Cambria Math"/>
                </w:rPr>
                <m:t>sinx∙dx</m:t>
              </m:r>
              <m:r>
                <w:rPr>
                  <w:rFonts w:ascii="Cambria Math" w:eastAsiaTheme="minorEastAsia" w:hAnsi="Cambria Math"/>
                  <w:lang w:val="en-US"/>
                </w:rPr>
                <m:t>=-cosx</m:t>
              </m:r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 -cos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-cos0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=1.</m:t>
              </m:r>
            </m:e>
          </m:nary>
        </m:oMath>
      </m:oMathPara>
    </w:p>
    <w:p w:rsidR="00D72781" w:rsidRDefault="00D72781" w:rsidP="00E360CD">
      <w:pPr>
        <w:rPr>
          <w:rFonts w:eastAsiaTheme="minorEastAsia"/>
        </w:rPr>
      </w:pPr>
      <w:r>
        <w:rPr>
          <w:rFonts w:eastAsiaTheme="minorEastAsia"/>
        </w:rPr>
        <w:t xml:space="preserve">Po kreivių kreiviausia kreive iki taško </w:t>
      </w:r>
      <m:oMath>
        <m:r>
          <w:rPr>
            <w:rFonts w:ascii="Cambria Math" w:eastAsiaTheme="minorEastAsia" w:hAnsi="Cambria Math"/>
          </w:rPr>
          <m:t>Ox</m:t>
        </m:r>
      </m:oMath>
      <w:r>
        <w:rPr>
          <w:rFonts w:eastAsiaTheme="minorEastAsia"/>
        </w:rPr>
        <w:t xml:space="preserve"> ašyje, kurio net padėti tiksliai negalima (iracionalusis skaičius...), plotas yra lygiai vieneto dydžio! Lygiai vieneto!</w:t>
      </w:r>
    </w:p>
    <w:p w:rsidR="00D72781" w:rsidRDefault="00D216C0" w:rsidP="00E360CD">
      <w:pPr>
        <w:rPr>
          <w:rFonts w:eastAsiaTheme="minorEastAsia"/>
        </w:rPr>
      </w:pPr>
      <w:r w:rsidRPr="00D216C0">
        <w:rPr>
          <w:rFonts w:eastAsiaTheme="minorEastAsia"/>
          <w:b/>
        </w:rPr>
        <w:t>Dėmesio</w:t>
      </w:r>
      <w:r>
        <w:rPr>
          <w:rFonts w:eastAsiaTheme="minorEastAsia"/>
        </w:rPr>
        <w:t xml:space="preserve">! Plotą žemiau </w:t>
      </w:r>
      <m:oMath>
        <m:r>
          <w:rPr>
            <w:rFonts w:ascii="Cambria Math" w:eastAsiaTheme="minorEastAsia" w:hAnsi="Cambria Math"/>
          </w:rPr>
          <m:t>Ox</m:t>
        </m:r>
      </m:oMath>
      <w:r>
        <w:rPr>
          <w:rFonts w:eastAsiaTheme="minorEastAsia"/>
        </w:rPr>
        <w:t xml:space="preserve"> ašies integralas „laiko“ neigiamu. Pažiūrėkite:</w:t>
      </w:r>
    </w:p>
    <w:p w:rsidR="00D216C0" w:rsidRPr="002B71C9" w:rsidRDefault="00D216C0" w:rsidP="00E360CD">
      <w:pPr>
        <w:rPr>
          <w:rFonts w:eastAsiaTheme="minorEastAsia"/>
        </w:rPr>
      </w:pPr>
    </w:p>
    <w:p w:rsidR="00D216C0" w:rsidRPr="00D216C0" w:rsidRDefault="00D216C0" w:rsidP="00D216C0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2π</m:t>
              </m:r>
            </m:sup>
            <m:e>
              <m:r>
                <w:rPr>
                  <w:rFonts w:ascii="Cambria Math" w:eastAsiaTheme="minorEastAsia" w:hAnsi="Cambria Math"/>
                </w:rPr>
                <m:t>sinx∙dx</m:t>
              </m:r>
              <m:r>
                <w:rPr>
                  <w:rFonts w:ascii="Cambria Math" w:eastAsiaTheme="minorEastAsia" w:hAnsi="Cambria Math"/>
                  <w:lang w:val="en-US"/>
                </w:rPr>
                <m:t>=-cosx</m:t>
              </m:r>
              <m:d>
                <m:dPr>
                  <m:begChr m:val="|"/>
                  <m:endChr m:val="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2π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 -cos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2π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-cos0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=</m:t>
              </m:r>
              <m:r>
                <w:rPr>
                  <w:rFonts w:ascii="Cambria Math" w:eastAsiaTheme="minorEastAsia" w:hAnsi="Cambria Math"/>
                  <w:lang w:val="en-US"/>
                </w:rPr>
                <m:t>-1+</m:t>
              </m:r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  <m:r>
                <w:rPr>
                  <w:rFonts w:ascii="Cambria Math" w:eastAsiaTheme="minorEastAsia" w:hAnsi="Cambria Math"/>
                  <w:lang w:val="en-US"/>
                </w:rPr>
                <m:t>=0</m:t>
              </m:r>
              <m:r>
                <w:rPr>
                  <w:rFonts w:ascii="Cambria Math" w:eastAsiaTheme="minorEastAsia" w:hAnsi="Cambria Math"/>
                  <w:lang w:val="en-US"/>
                </w:rPr>
                <m:t>.</m:t>
              </m:r>
            </m:e>
          </m:nary>
        </m:oMath>
      </m:oMathPara>
    </w:p>
    <w:p w:rsidR="00D216C0" w:rsidRDefault="0057721F" w:rsidP="00D216C0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1456D7">
        <w:rPr>
          <w:rFonts w:eastAsiaTheme="minorEastAsia"/>
        </w:rPr>
        <w:t>Reikia išmokti „trejybę“ kelias — greitis — pagreitis.</w:t>
      </w:r>
    </w:p>
    <w:p w:rsidR="001456D7" w:rsidRDefault="001456D7" w:rsidP="00D216C0">
      <w:pPr>
        <w:rPr>
          <w:rFonts w:eastAsiaTheme="minorEastAsia"/>
        </w:rPr>
      </w:pPr>
      <w:r>
        <w:rPr>
          <w:rFonts w:eastAsiaTheme="minorEastAsia"/>
        </w:rPr>
        <w:t>Parodykime pavyzdžiu.</w:t>
      </w:r>
    </w:p>
    <w:p w:rsidR="001456D7" w:rsidRDefault="001456D7" w:rsidP="00D216C0">
      <w:pPr>
        <w:rPr>
          <w:rFonts w:eastAsiaTheme="minorEastAsia"/>
        </w:rPr>
      </w:pPr>
      <w:r>
        <w:rPr>
          <w:rFonts w:eastAsiaTheme="minorEastAsia"/>
        </w:rPr>
        <w:t xml:space="preserve">Laisvai krintančio kūno nueitas kelias aprašomas formule </w:t>
      </w:r>
    </w:p>
    <w:p w:rsidR="001456D7" w:rsidRPr="004D48F5" w:rsidRDefault="004D48F5" w:rsidP="00D216C0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</w:rPr>
            <m:t>S</m:t>
          </m:r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g∙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∙t,     g –pagreitis, t-laikas, 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-pradinis greitis.</m:t>
          </m:r>
        </m:oMath>
      </m:oMathPara>
    </w:p>
    <w:p w:rsidR="004D48F5" w:rsidRDefault="004D48F5" w:rsidP="00D216C0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Dabar žiūrėkite:</w:t>
      </w:r>
    </w:p>
    <w:p w:rsidR="004D48F5" w:rsidRPr="00F1514C" w:rsidRDefault="00F1514C" w:rsidP="00D216C0">
      <w:pPr>
        <w:rPr>
          <w:rFonts w:eastAsiaTheme="minorEastAsia"/>
          <w:i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=g∙t+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;    </m:t>
          </m:r>
          <m:r>
            <w:rPr>
              <w:rFonts w:ascii="Cambria Math" w:eastAsiaTheme="minorEastAsia" w:hAnsi="Cambria Math"/>
              <w:lang w:val="en-US"/>
            </w:rPr>
            <m:t>t</m:t>
          </m:r>
          <m:r>
            <w:rPr>
              <w:rFonts w:ascii="Cambria Math" w:eastAsiaTheme="minorEastAsia" w:hAnsi="Cambria Math"/>
              <w:lang w:val="en-US"/>
            </w:rPr>
            <m:t>ai greitis V=V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E360CD" w:rsidRPr="00C269ED" w:rsidRDefault="00C269ED" w:rsidP="00673C9D">
      <w:pPr>
        <w:rPr>
          <w:rFonts w:eastAsiaTheme="minorEastAsia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p>
              <m:r>
                <w:rPr>
                  <w:rFonts w:ascii="Cambria Math" w:hAnsi="Cambria Math"/>
                  <w:lang w:val="en-US"/>
                </w:rPr>
                <m:t>'</m:t>
              </m:r>
            </m:sup>
          </m:sSup>
          <m:r>
            <w:rPr>
              <w:rFonts w:ascii="Cambria Math" w:hAnsi="Cambria Math"/>
              <w:lang w:val="en-US"/>
            </w:rPr>
            <m:t xml:space="preserve">=g;     tai pagreitis. </m:t>
          </m:r>
        </m:oMath>
      </m:oMathPara>
    </w:p>
    <w:p w:rsidR="00C269ED" w:rsidRDefault="00487995" w:rsidP="00673C9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O iš kur ta pradinė kelio formulė?</w:t>
      </w:r>
    </w:p>
    <w:p w:rsidR="00487995" w:rsidRDefault="00487995" w:rsidP="00673C9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Eikime atgal.</w:t>
      </w:r>
    </w:p>
    <w:p w:rsidR="00487995" w:rsidRPr="00491845" w:rsidRDefault="00491845" w:rsidP="00673C9D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g∙dt</m:t>
              </m:r>
              <m:r>
                <w:rPr>
                  <w:rFonts w:ascii="Cambria Math" w:hAnsi="Cambria Math"/>
                  <w:lang w:val="en-US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g∙t+C</m:t>
              </m:r>
            </m:e>
          </m:nary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491845" w:rsidRDefault="00491845" w:rsidP="00673C9D">
      <w:pPr>
        <w:rPr>
          <w:rFonts w:eastAsiaTheme="minorEastAsia"/>
        </w:rPr>
      </w:pPr>
      <w:r>
        <w:rPr>
          <w:rFonts w:eastAsiaTheme="minorEastAsia"/>
          <w:lang w:val="en-US"/>
        </w:rPr>
        <w:t>Sutar</w:t>
      </w:r>
      <w:r>
        <w:rPr>
          <w:rFonts w:eastAsiaTheme="minorEastAsia"/>
        </w:rPr>
        <w:t xml:space="preserve">ę, kad kai </w:t>
      </w: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  <w:lang w:val="en-US"/>
          </w:rPr>
          <m:t>=0</m:t>
        </m:r>
      </m:oMath>
      <w:r w:rsidR="00F7677C">
        <w:rPr>
          <w:rFonts w:eastAsiaTheme="minorEastAsia"/>
          <w:lang w:val="en-US"/>
        </w:rPr>
        <w:t xml:space="preserve">, tai pradinis greitis yra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</m:oMath>
      <w:r w:rsidR="00F7677C">
        <w:rPr>
          <w:rFonts w:eastAsiaTheme="minorEastAsia"/>
          <w:lang w:val="en-US"/>
        </w:rPr>
        <w:t xml:space="preserve">, gauname konstantos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="00C80E04">
        <w:rPr>
          <w:rFonts w:eastAsiaTheme="minorEastAsia"/>
          <w:lang w:val="en-US"/>
        </w:rPr>
        <w:t xml:space="preserve"> reik</w:t>
      </w:r>
      <w:r w:rsidR="00C80E04">
        <w:rPr>
          <w:rFonts w:eastAsiaTheme="minorEastAsia"/>
        </w:rPr>
        <w:t>šmę:</w:t>
      </w:r>
    </w:p>
    <w:p w:rsidR="00C80E04" w:rsidRDefault="00C80E04" w:rsidP="00673C9D">
      <w:pPr>
        <w:rPr>
          <w:rFonts w:eastAsiaTheme="minorEastAsia"/>
        </w:rPr>
      </w:pPr>
    </w:p>
    <w:p w:rsidR="00C80E04" w:rsidRPr="00E2571A" w:rsidRDefault="00E2571A" w:rsidP="00673C9D">
      <w:pPr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=g∙0+C;      C=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E2571A" w:rsidRDefault="00E2571A" w:rsidP="00673C9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Taigi</w:t>
      </w:r>
    </w:p>
    <w:p w:rsidR="003B6C1D" w:rsidRPr="00E23664" w:rsidRDefault="00E23664" w:rsidP="00673C9D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V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g∙t+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E23664" w:rsidRDefault="003D2E85" w:rsidP="00673C9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Toliau:</w:t>
      </w:r>
    </w:p>
    <w:p w:rsidR="003D2E85" w:rsidRPr="006B0239" w:rsidRDefault="003D2E85" w:rsidP="00673C9D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S=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dt=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g∙t+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lang w:val="en-US"/>
                    </w:rPr>
                    <m:t>dt=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∙t</m:t>
                      </m:r>
                    </m:e>
                  </m:d>
                  <m:d>
                    <m:dPr>
                      <m:begChr m:val="|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t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0</m:t>
                            </m:r>
                          </m:e>
                        </m:mr>
                      </m: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=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g∙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∙t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.</m:t>
                      </m:r>
                    </m:e>
                  </m:d>
                </m:e>
              </m:nary>
            </m:e>
          </m:nary>
        </m:oMath>
      </m:oMathPara>
    </w:p>
    <w:p w:rsidR="006B0239" w:rsidRDefault="006B0239" w:rsidP="00673C9D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 xml:space="preserve">Atkreipkite dėmesį į tai, kaip skirtingai skaičiavome </w:t>
      </w:r>
      <m:oMath>
        <m:r>
          <w:rPr>
            <w:rFonts w:ascii="Cambria Math" w:eastAsiaTheme="minorEastAsia" w:hAnsi="Cambria Math"/>
            <w:lang w:val="en-US"/>
          </w:rPr>
          <m:t>V</m:t>
        </m:r>
      </m:oMath>
      <w:r w:rsidR="00F828E8">
        <w:rPr>
          <w:rFonts w:eastAsiaTheme="minorEastAsia"/>
          <w:lang w:val="en-US"/>
        </w:rPr>
        <w:t xml:space="preserve"> ir </w:t>
      </w:r>
      <m:oMath>
        <m:r>
          <w:rPr>
            <w:rFonts w:ascii="Cambria Math" w:eastAsiaTheme="minorEastAsia" w:hAnsi="Cambria Math"/>
            <w:lang w:val="en-US"/>
          </w:rPr>
          <m:t>S</m:t>
        </m:r>
      </m:oMath>
      <w:r w:rsidR="00F828E8">
        <w:rPr>
          <w:rFonts w:eastAsiaTheme="minorEastAsia"/>
          <w:lang w:val="en-US"/>
        </w:rPr>
        <w:t xml:space="preserve"> – neapibrėžtiniu ir apibrėžtiniu integralu. Keistas tas apibrėžtinis integralas su rėžiu </w:t>
      </w:r>
      <m:oMath>
        <m:r>
          <w:rPr>
            <w:rFonts w:ascii="Cambria Math" w:eastAsiaTheme="minorEastAsia" w:hAnsi="Cambria Math"/>
            <w:lang w:val="en-US"/>
          </w:rPr>
          <m:t>t</m:t>
        </m:r>
      </m:oMath>
      <w:r w:rsidR="0031032F">
        <w:rPr>
          <w:rFonts w:eastAsiaTheme="minorEastAsia"/>
          <w:lang w:val="en-US"/>
        </w:rPr>
        <w:t>, tiesa? Pabandykite ir antruoju atveju pritaikyti neapibrėžtinį integralą.</w:t>
      </w:r>
    </w:p>
    <w:p w:rsidR="005374C4" w:rsidRDefault="005374C4" w:rsidP="00673C9D">
      <w:pPr>
        <w:rPr>
          <w:rFonts w:eastAsiaTheme="minorEastAsia"/>
          <w:lang w:val="en-US"/>
        </w:rPr>
      </w:pPr>
    </w:p>
    <w:p w:rsidR="005374C4" w:rsidRDefault="005374C4" w:rsidP="005374C4">
      <w:pPr>
        <w:jc w:val="center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***</w:t>
      </w:r>
    </w:p>
    <w:p w:rsidR="005374C4" w:rsidRDefault="005374C4" w:rsidP="005374C4">
      <w:pPr>
        <w:jc w:val="center"/>
        <w:rPr>
          <w:rFonts w:eastAsiaTheme="minorEastAsia"/>
          <w:b/>
          <w:lang w:val="en-US"/>
        </w:rPr>
      </w:pPr>
      <w:r w:rsidRPr="005374C4">
        <w:rPr>
          <w:rFonts w:eastAsiaTheme="minorEastAsia"/>
          <w:b/>
          <w:lang w:val="en-US"/>
        </w:rPr>
        <w:t>Įsivertinimo testas</w:t>
      </w:r>
    </w:p>
    <w:p w:rsidR="00803193" w:rsidRDefault="00803193" w:rsidP="005374C4">
      <w:pPr>
        <w:jc w:val="center"/>
        <w:rPr>
          <w:rFonts w:eastAsiaTheme="minorEastAsia"/>
          <w:b/>
          <w:lang w:val="en-US"/>
        </w:rPr>
      </w:pPr>
    </w:p>
    <w:p w:rsidR="00803193" w:rsidRDefault="00803193" w:rsidP="0080319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1. Raskite plotą tarp tiesės </w:t>
      </w:r>
      <m:oMath>
        <m:r>
          <w:rPr>
            <w:rFonts w:ascii="Cambria Math" w:eastAsiaTheme="minorEastAsia" w:hAnsi="Cambria Math"/>
            <w:lang w:val="en-US"/>
          </w:rPr>
          <m:t>y=2x+1</m:t>
        </m:r>
      </m:oMath>
      <w:r w:rsidR="005D20B5">
        <w:rPr>
          <w:rFonts w:eastAsiaTheme="minorEastAsia"/>
          <w:lang w:val="en-US"/>
        </w:rPr>
        <w:t xml:space="preserve"> ir parabol</w:t>
      </w:r>
      <w:r w:rsidR="005D20B5">
        <w:rPr>
          <w:rFonts w:eastAsiaTheme="minorEastAsia"/>
        </w:rPr>
        <w:t xml:space="preserve">ės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-2</m:t>
        </m:r>
      </m:oMath>
      <w:r w:rsidR="005D20B5">
        <w:rPr>
          <w:rFonts w:eastAsiaTheme="minorEastAsia"/>
          <w:lang w:val="en-US"/>
        </w:rPr>
        <w:t>.</w:t>
      </w:r>
    </w:p>
    <w:p w:rsidR="005D20B5" w:rsidRDefault="005D20B5" w:rsidP="00803193">
      <w:pPr>
        <w:rPr>
          <w:rFonts w:eastAsiaTheme="minorEastAsia"/>
          <w:lang w:val="en-US"/>
        </w:rPr>
      </w:pPr>
    </w:p>
    <w:p w:rsidR="005D20B5" w:rsidRDefault="005D20B5" w:rsidP="0080319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2. </w:t>
      </w:r>
      <w:r w:rsidR="005E0AAF">
        <w:rPr>
          <w:rFonts w:eastAsiaTheme="minorEastAsia"/>
          <w:lang w:val="en-US"/>
        </w:rPr>
        <w:t xml:space="preserve">Kūno judėjimo greitis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s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5E0AAF">
        <w:rPr>
          <w:rFonts w:eastAsiaTheme="minorEastAsia"/>
          <w:lang w:val="en-US"/>
        </w:rPr>
        <w:t>išreiškiamas formule</w:t>
      </w:r>
    </w:p>
    <w:p w:rsidR="005E0AAF" w:rsidRPr="00280337" w:rsidRDefault="00334718" w:rsidP="00803193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3</m:t>
              </m:r>
            </m:num>
            <m:den>
              <m:r>
                <w:rPr>
                  <w:rFonts w:ascii="Cambria Math" w:hAnsi="Cambria Math"/>
                  <w:lang w:val="en-US"/>
                </w:rPr>
                <m:t>t+3</m:t>
              </m:r>
            </m:den>
          </m:f>
          <m:r>
            <w:rPr>
              <w:rFonts w:ascii="Cambria Math" w:hAnsi="Cambria Math"/>
              <w:lang w:val="en-US"/>
            </w:rPr>
            <m:t>+2.</m:t>
          </m:r>
        </m:oMath>
      </m:oMathPara>
    </w:p>
    <w:p w:rsidR="00280337" w:rsidRDefault="00280337" w:rsidP="0080319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(Pagalvokite, kokie mato vienetai tinka kiekvienam formulėje esančiam skaičiui. Pagalvokite, kuo keistas būtų to kūno judėjimas...)</w:t>
      </w:r>
    </w:p>
    <w:p w:rsidR="00280337" w:rsidRDefault="00280337" w:rsidP="0080319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Kokiu atstumu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>
        <w:rPr>
          <w:rFonts w:eastAsiaTheme="minorEastAsia"/>
          <w:lang w:val="en-US"/>
        </w:rPr>
        <w:t xml:space="preserve">nuo starto pozicijos kūnas </w:t>
      </w:r>
      <w:r>
        <w:rPr>
          <w:rFonts w:eastAsiaTheme="minorEastAsia"/>
          <w:lang w:val="en-US"/>
        </w:rPr>
        <w:t>bus</w:t>
      </w:r>
      <w:r>
        <w:rPr>
          <w:rFonts w:eastAsiaTheme="minorEastAsia"/>
          <w:lang w:val="en-US"/>
        </w:rPr>
        <w:t xml:space="preserve"> po dešimties sekundžių?</w:t>
      </w:r>
    </w:p>
    <w:p w:rsidR="00280337" w:rsidRDefault="00280337" w:rsidP="00803193">
      <w:pPr>
        <w:rPr>
          <w:rFonts w:eastAsiaTheme="minorEastAsia"/>
          <w:lang w:val="en-US"/>
        </w:rPr>
      </w:pPr>
    </w:p>
    <w:p w:rsidR="00280337" w:rsidRDefault="00280337" w:rsidP="0080319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3. </w:t>
      </w:r>
      <w:r w:rsidR="00687E08">
        <w:rPr>
          <w:rFonts w:eastAsiaTheme="minorEastAsia"/>
          <w:lang w:val="en-US"/>
        </w:rPr>
        <w:t>Išspręskite nelygybę:</w:t>
      </w:r>
    </w:p>
    <w:p w:rsidR="00687E08" w:rsidRPr="001F51FA" w:rsidRDefault="00EF5FB7" w:rsidP="00803193">
      <w:pPr>
        <w:rPr>
          <w:rFonts w:eastAsiaTheme="minorEastAsia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lang w:val="en-US"/>
                </w:rPr>
                <m:t>u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2x+1</m:t>
                  </m:r>
                </m:e>
              </m:d>
              <m:r>
                <w:rPr>
                  <w:rFonts w:ascii="Cambria Math" w:eastAsiaTheme="minorEastAsia" w:hAnsi="Cambria Math"/>
                  <w:lang w:val="en-US"/>
                </w:rPr>
                <m:t>dx&lt;u-1</m:t>
              </m:r>
            </m:e>
          </m:nary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:rsidR="001F51FA" w:rsidRDefault="001F51FA" w:rsidP="00803193">
      <w:pPr>
        <w:rPr>
          <w:rFonts w:eastAsiaTheme="minorEastAsia"/>
          <w:lang w:val="en-US"/>
        </w:rPr>
      </w:pPr>
    </w:p>
    <w:p w:rsidR="001F51FA" w:rsidRDefault="001F51FA" w:rsidP="00803193">
      <w:pPr>
        <w:rPr>
          <w:rFonts w:eastAsiaTheme="minorEastAsia"/>
          <w:lang w:val="en-US"/>
        </w:rPr>
      </w:pPr>
      <w:bookmarkStart w:id="0" w:name="_GoBack"/>
      <w:bookmarkEnd w:id="0"/>
    </w:p>
    <w:p w:rsidR="00280337" w:rsidRPr="00280337" w:rsidRDefault="00280337" w:rsidP="00803193"/>
    <w:sectPr w:rsidR="00280337" w:rsidRPr="00280337" w:rsidSect="00B6715A">
      <w:pgSz w:w="11906" w:h="16838"/>
      <w:pgMar w:top="1021" w:right="567" w:bottom="1021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02"/>
    <w:rsid w:val="000354B5"/>
    <w:rsid w:val="00086AE8"/>
    <w:rsid w:val="00097132"/>
    <w:rsid w:val="000A180D"/>
    <w:rsid w:val="0013532E"/>
    <w:rsid w:val="001456D7"/>
    <w:rsid w:val="001C2A96"/>
    <w:rsid w:val="001C61EE"/>
    <w:rsid w:val="001F51FA"/>
    <w:rsid w:val="00280337"/>
    <w:rsid w:val="00293489"/>
    <w:rsid w:val="002B71C9"/>
    <w:rsid w:val="002C6956"/>
    <w:rsid w:val="002E2917"/>
    <w:rsid w:val="0031032F"/>
    <w:rsid w:val="00326AB9"/>
    <w:rsid w:val="00334718"/>
    <w:rsid w:val="00345E47"/>
    <w:rsid w:val="003463E7"/>
    <w:rsid w:val="003725F3"/>
    <w:rsid w:val="003B6C1D"/>
    <w:rsid w:val="003D2E85"/>
    <w:rsid w:val="003F1386"/>
    <w:rsid w:val="0042512A"/>
    <w:rsid w:val="00445011"/>
    <w:rsid w:val="00460EDF"/>
    <w:rsid w:val="00487995"/>
    <w:rsid w:val="00491845"/>
    <w:rsid w:val="004D48F5"/>
    <w:rsid w:val="004F7DA7"/>
    <w:rsid w:val="00512858"/>
    <w:rsid w:val="005374C4"/>
    <w:rsid w:val="0057721F"/>
    <w:rsid w:val="005B39B5"/>
    <w:rsid w:val="005D20B5"/>
    <w:rsid w:val="005E0AAF"/>
    <w:rsid w:val="005E5060"/>
    <w:rsid w:val="0060214E"/>
    <w:rsid w:val="006504E1"/>
    <w:rsid w:val="00673C9D"/>
    <w:rsid w:val="00687E08"/>
    <w:rsid w:val="00692EAC"/>
    <w:rsid w:val="006B0239"/>
    <w:rsid w:val="006F4273"/>
    <w:rsid w:val="00783165"/>
    <w:rsid w:val="007C1D84"/>
    <w:rsid w:val="00803193"/>
    <w:rsid w:val="00821A90"/>
    <w:rsid w:val="00885F02"/>
    <w:rsid w:val="008F53B8"/>
    <w:rsid w:val="009376B2"/>
    <w:rsid w:val="00AE0CF9"/>
    <w:rsid w:val="00B6715A"/>
    <w:rsid w:val="00BF4DD6"/>
    <w:rsid w:val="00C107F6"/>
    <w:rsid w:val="00C269ED"/>
    <w:rsid w:val="00C530A4"/>
    <w:rsid w:val="00C80A0F"/>
    <w:rsid w:val="00C80E04"/>
    <w:rsid w:val="00CE70D5"/>
    <w:rsid w:val="00D216C0"/>
    <w:rsid w:val="00D371D5"/>
    <w:rsid w:val="00D72781"/>
    <w:rsid w:val="00DE0067"/>
    <w:rsid w:val="00E23664"/>
    <w:rsid w:val="00E2571A"/>
    <w:rsid w:val="00E360CD"/>
    <w:rsid w:val="00EA77BD"/>
    <w:rsid w:val="00EF5FB7"/>
    <w:rsid w:val="00F1514C"/>
    <w:rsid w:val="00F66775"/>
    <w:rsid w:val="00F7677C"/>
    <w:rsid w:val="00F828E8"/>
    <w:rsid w:val="00FA1476"/>
    <w:rsid w:val="00FD4E2F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3BEC"/>
  <w15:chartTrackingRefBased/>
  <w15:docId w15:val="{986C9183-C6A4-4959-8B39-58604C20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C80A0F"/>
    <w:pPr>
      <w:spacing w:after="0"/>
      <w:ind w:firstLine="680"/>
    </w:pPr>
    <w:rPr>
      <w:rFonts w:ascii="Arial" w:hAnsi="Arial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F5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3B99-B9EE-4EB3-B30E-52FDBFB3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2928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Bronislovas Burgis</dc:creator>
  <cp:keywords/>
  <dc:description/>
  <cp:lastModifiedBy>Bronislovas Burgis</cp:lastModifiedBy>
  <cp:revision>68</cp:revision>
  <dcterms:created xsi:type="dcterms:W3CDTF">2017-02-20T06:30:00Z</dcterms:created>
  <dcterms:modified xsi:type="dcterms:W3CDTF">2017-02-20T11:40:00Z</dcterms:modified>
</cp:coreProperties>
</file>