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0D" w:rsidRDefault="003B640D" w:rsidP="003B64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</w:t>
      </w:r>
    </w:p>
    <w:p w:rsidR="003B640D" w:rsidRDefault="003B640D" w:rsidP="003B64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(vardas ir pavardė, didžiosiomis raidėmis, vardininko linksniu)</w:t>
      </w:r>
    </w:p>
    <w:p w:rsidR="003B640D" w:rsidRDefault="003B640D" w:rsidP="003B640D">
      <w:pPr>
        <w:jc w:val="center"/>
        <w:rPr>
          <w:b/>
          <w:sz w:val="20"/>
          <w:szCs w:val="20"/>
        </w:rPr>
      </w:pPr>
    </w:p>
    <w:p w:rsidR="003B640D" w:rsidRPr="003B640D" w:rsidRDefault="003B640D" w:rsidP="003B640D">
      <w:pPr>
        <w:jc w:val="center"/>
        <w:rPr>
          <w:rFonts w:ascii="Segoe UI" w:hAnsi="Segoe UI" w:cs="Segoe UI"/>
          <w:color w:val="365F91" w:themeColor="accent1" w:themeShade="BF"/>
          <w:sz w:val="32"/>
          <w:szCs w:val="32"/>
        </w:rPr>
      </w:pPr>
      <w:r w:rsidRPr="003B640D">
        <w:rPr>
          <w:rFonts w:ascii="Segoe UI" w:hAnsi="Segoe UI" w:cs="Segoe UI"/>
          <w:color w:val="365F91" w:themeColor="accent1" w:themeShade="BF"/>
          <w:sz w:val="32"/>
          <w:szCs w:val="32"/>
        </w:rPr>
        <w:t>MLT – 4, p</w:t>
      </w:r>
      <w:r w:rsidR="004F23B1">
        <w:rPr>
          <w:rFonts w:ascii="Segoe UI" w:hAnsi="Segoe UI" w:cs="Segoe UI"/>
          <w:color w:val="365F91" w:themeColor="accent1" w:themeShade="BF"/>
          <w:sz w:val="32"/>
          <w:szCs w:val="32"/>
        </w:rPr>
        <w:t xml:space="preserve">enktokai, šeštokai, septintokai </w:t>
      </w:r>
      <w:bookmarkStart w:id="0" w:name="_GoBack"/>
      <w:bookmarkEnd w:id="0"/>
      <w:r w:rsidRPr="003B640D">
        <w:rPr>
          <w:rFonts w:ascii="Segoe UI" w:hAnsi="Segoe UI" w:cs="Segoe UI"/>
          <w:color w:val="365F91" w:themeColor="accent1" w:themeShade="BF"/>
          <w:sz w:val="32"/>
          <w:szCs w:val="32"/>
        </w:rPr>
        <w:t>2013 03 23</w:t>
      </w:r>
    </w:p>
    <w:p w:rsidR="00A242C6" w:rsidRPr="00A242C6" w:rsidRDefault="00A242C6" w:rsidP="00602EC3">
      <w:pPr>
        <w:jc w:val="center"/>
        <w:rPr>
          <w:rFonts w:ascii="Segoe UI" w:hAnsi="Segoe UI" w:cs="Segoe UI"/>
          <w:color w:val="365F91" w:themeColor="accent1" w:themeShade="BF"/>
          <w:sz w:val="10"/>
          <w:szCs w:val="10"/>
        </w:rPr>
      </w:pPr>
    </w:p>
    <w:p w:rsidR="00E03B6E" w:rsidRPr="003B640D" w:rsidRDefault="003E3621" w:rsidP="00602EC3">
      <w:pPr>
        <w:jc w:val="center"/>
        <w:rPr>
          <w:rFonts w:ascii="Segoe UI" w:hAnsi="Segoe UI" w:cs="Segoe UI"/>
          <w:color w:val="365F91" w:themeColor="accent1" w:themeShade="BF"/>
          <w:sz w:val="32"/>
          <w:szCs w:val="32"/>
        </w:rPr>
      </w:pPr>
      <w:r w:rsidRPr="003B640D">
        <w:rPr>
          <w:rFonts w:ascii="Segoe UI" w:hAnsi="Segoe UI" w:cs="Segoe UI"/>
          <w:color w:val="365F91" w:themeColor="accent1" w:themeShade="BF"/>
          <w:sz w:val="32"/>
          <w:szCs w:val="32"/>
        </w:rPr>
        <w:t>Amžiaus vagystė</w:t>
      </w:r>
    </w:p>
    <w:p w:rsidR="003E3621" w:rsidRDefault="003754CA" w:rsidP="003B4666">
      <w:pPr>
        <w:tabs>
          <w:tab w:val="left" w:pos="851"/>
        </w:tabs>
        <w:ind w:firstLine="0"/>
      </w:pPr>
      <w:r>
        <w:t>(1)</w:t>
      </w:r>
      <w:r>
        <w:tab/>
      </w:r>
      <w:r w:rsidR="003B4666">
        <w:t xml:space="preserve"> </w:t>
      </w:r>
      <w:r>
        <w:tab/>
      </w:r>
      <w:r w:rsidR="00007A00">
        <w:t>Šilainiuose</w:t>
      </w:r>
      <w:r w:rsidR="003E3621">
        <w:t xml:space="preserve"> </w:t>
      </w:r>
      <w:r w:rsidR="003E3621" w:rsidRPr="00212CF3">
        <w:rPr>
          <w:u w:val="single"/>
        </w:rPr>
        <w:t>Gedimino prospekte</w:t>
      </w:r>
      <w:r w:rsidR="003E3621">
        <w:t xml:space="preserve"> esančią </w:t>
      </w:r>
      <w:proofErr w:type="spellStart"/>
      <w:r w:rsidR="003E3621">
        <w:t>juvelyrikos</w:t>
      </w:r>
      <w:proofErr w:type="spellEnd"/>
      <w:r w:rsidR="003E3621">
        <w:t xml:space="preserve"> parduotuvę </w:t>
      </w:r>
      <w:r w:rsidR="00DC20C7">
        <w:t xml:space="preserve">naktį </w:t>
      </w:r>
      <w:r w:rsidR="003E3621">
        <w:t xml:space="preserve">apvogė.  Keista, bet vagys pagrobė tik vieną brangenybę – 120 karatų svorio auksinę skulptūrą, vaizduojančią senovės </w:t>
      </w:r>
      <w:r w:rsidR="004E0576">
        <w:t>karo</w:t>
      </w:r>
      <w:r w:rsidR="003E3621">
        <w:t xml:space="preserve"> dievą M</w:t>
      </w:r>
      <w:r w:rsidR="004E0576">
        <w:t>erkurijų</w:t>
      </w:r>
      <w:r w:rsidR="003E3621">
        <w:t xml:space="preserve">. Skulptūrą vos prieš kelias dienas į parduotuvę </w:t>
      </w:r>
      <w:r w:rsidR="00215841">
        <w:t>buvo atnešęs</w:t>
      </w:r>
      <w:r w:rsidR="003E3621">
        <w:t xml:space="preserve"> </w:t>
      </w:r>
      <w:r w:rsidR="0034545C">
        <w:t xml:space="preserve">grafikas </w:t>
      </w:r>
      <w:proofErr w:type="spellStart"/>
      <w:r w:rsidR="0034545C">
        <w:t>M.Potauskas</w:t>
      </w:r>
      <w:proofErr w:type="spellEnd"/>
      <w:r w:rsidR="0034545C">
        <w:t xml:space="preserve"> ir papraš</w:t>
      </w:r>
      <w:r w:rsidR="00215841">
        <w:t>ęs</w:t>
      </w:r>
      <w:r w:rsidR="0034545C">
        <w:t xml:space="preserve"> už ją 1200 eurų.</w:t>
      </w:r>
    </w:p>
    <w:p w:rsidR="0034545C" w:rsidRDefault="0034545C">
      <w:r>
        <w:t>– Kodėl ta</w:t>
      </w:r>
      <w:r w:rsidR="00007A00">
        <w:t>ip brangiai? – paklausė parduotu</w:t>
      </w:r>
      <w:r>
        <w:t>vės savininkas. – Juk tai beveik 70 tūkstančių litų!</w:t>
      </w:r>
    </w:p>
    <w:p w:rsidR="0034545C" w:rsidRDefault="0034545C">
      <w:r>
        <w:t>– Šią skulptūrą kūriau beveik visą mėnesį,  – atsakė autorius, – o ir auksas dabar brangus, trys tūkstančiai litų už gramą.</w:t>
      </w:r>
    </w:p>
    <w:p w:rsidR="0034545C" w:rsidRDefault="00602EC3">
      <w:r>
        <w:t xml:space="preserve">Apžiūrėjęs parduotuvę, detektyvas L. </w:t>
      </w:r>
      <w:proofErr w:type="spellStart"/>
      <w:r>
        <w:t>Apelis</w:t>
      </w:r>
      <w:proofErr w:type="spellEnd"/>
      <w:r>
        <w:t xml:space="preserve"> iškart ėmėsi  darbo. Po </w:t>
      </w:r>
      <w:r w:rsidR="00FA37D2">
        <w:t>valandos</w:t>
      </w:r>
      <w:r>
        <w:t xml:space="preserve"> jis jau buvo Jurbarke, išlipo iš traukinio ir pasuko tilto per Nemuną</w:t>
      </w:r>
      <w:r w:rsidR="00007A00">
        <w:t xml:space="preserve"> link</w:t>
      </w:r>
      <w:r>
        <w:t xml:space="preserve">.  Kitoje Nemuno pusėje – Karaliaučiaus sritis, kurią Rusija vadina Kaliningrado sritimi, o vokiečiai supranta, kad pagrindinis srities miestas </w:t>
      </w:r>
      <w:proofErr w:type="spellStart"/>
      <w:r w:rsidRPr="00F51A5A">
        <w:rPr>
          <w:i/>
        </w:rPr>
        <w:t>Königsberg</w:t>
      </w:r>
      <w:proofErr w:type="spellEnd"/>
      <w:r>
        <w:t xml:space="preserve"> negali būti Rusijos. Taip jau atsitiko, kad po </w:t>
      </w:r>
      <w:r w:rsidR="00007A00">
        <w:t xml:space="preserve">Pirmojo </w:t>
      </w:r>
      <w:r>
        <w:t>pasaulinio karo bendru Vokietijos, Lenkijos ir Lietuvos sutarimu ši sritis buvo atiduota Rusijai.</w:t>
      </w:r>
    </w:p>
    <w:p w:rsidR="00602EC3" w:rsidRDefault="00602EC3">
      <w:r>
        <w:t>„</w:t>
      </w:r>
      <w:proofErr w:type="spellStart"/>
      <w:r>
        <w:t>Königsberg</w:t>
      </w:r>
      <w:proofErr w:type="spellEnd"/>
      <w:r>
        <w:t xml:space="preserve">“ </w:t>
      </w:r>
      <w:proofErr w:type="spellStart"/>
      <w:r>
        <w:t>vokiškai</w:t>
      </w:r>
      <w:proofErr w:type="spellEnd"/>
      <w:r>
        <w:t xml:space="preserve"> reiškia „karaliaus miestas“, todėl </w:t>
      </w:r>
      <w:proofErr w:type="spellStart"/>
      <w:r>
        <w:t>L.Apelis</w:t>
      </w:r>
      <w:proofErr w:type="spellEnd"/>
      <w:r>
        <w:t xml:space="preserve"> ir pradėjo paiešką nuo miesto, kuriame auksas paklausus.</w:t>
      </w:r>
      <w:r w:rsidR="002B3EF7">
        <w:t xml:space="preserve"> </w:t>
      </w:r>
    </w:p>
    <w:p w:rsidR="002B3EF7" w:rsidRDefault="008F7665" w:rsidP="002B3EF7">
      <w:r>
        <w:t xml:space="preserve">Detektyvo automobilis „Opel </w:t>
      </w:r>
      <w:proofErr w:type="spellStart"/>
      <w:r>
        <w:t>Accord</w:t>
      </w:r>
      <w:proofErr w:type="spellEnd"/>
      <w:r>
        <w:t xml:space="preserve">“ buvo su lietuviškais numeriais, todėl </w:t>
      </w:r>
      <w:r w:rsidR="00023DC3">
        <w:t>tyrėjas vengė daug važinėti po miestą, nes vagys galėjo pajusti persekiojimą.</w:t>
      </w:r>
      <w:r w:rsidR="002B3EF7">
        <w:t xml:space="preserve"> Važinėdamas prisiminė garsųjį  s</w:t>
      </w:r>
      <w:r w:rsidR="002B3EF7" w:rsidRPr="00183064">
        <w:rPr>
          <w:bCs/>
        </w:rPr>
        <w:t>eptynių Karaliaučiaus tiltų</w:t>
      </w:r>
      <w:r w:rsidR="002B3EF7" w:rsidRPr="00183064">
        <w:t xml:space="preserve"> uždavin</w:t>
      </w:r>
      <w:r w:rsidR="002B3EF7">
        <w:t xml:space="preserve">į: ar įmanoma pervažiuoti septynis </w:t>
      </w:r>
      <w:r w:rsidR="002B3EF7" w:rsidRPr="00183064">
        <w:t>Karaliaučiaus</w:t>
      </w:r>
      <w:r w:rsidR="002B3EF7">
        <w:t xml:space="preserve"> tiltus per Priegliaus upę, kiekvieną tiltą pervažiuojant tik vieną kartą ir grįžtant į pradinį tašką? Žinoma, įmanoma, nors didysis matematikas Leonardas </w:t>
      </w:r>
      <w:proofErr w:type="spellStart"/>
      <w:r w:rsidR="002B3EF7">
        <w:t>Oileris</w:t>
      </w:r>
      <w:proofErr w:type="spellEnd"/>
      <w:r w:rsidR="002B3EF7">
        <w:t xml:space="preserve"> 1736 metais parašė, kad neįmanoma.</w:t>
      </w:r>
    </w:p>
    <w:p w:rsidR="002B3EF7" w:rsidRDefault="00023DC3">
      <w:r>
        <w:t xml:space="preserve"> </w:t>
      </w:r>
      <w:r w:rsidR="002B3EF7">
        <w:rPr>
          <w:noProof/>
          <w:lang w:eastAsia="lt-LT"/>
        </w:rPr>
        <w:drawing>
          <wp:inline distT="0" distB="0" distL="0" distR="0">
            <wp:extent cx="287655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igsberg_brid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EC3" w:rsidRDefault="00023DC3">
      <w:r>
        <w:t>Deja, kelių dienų paieškos didelių vilčių nesuteikė. Pavyko nustatyti, kad vagys iš Vilniaus atvažiavo į Jurbarką, iš Jurbarko – į Karaliaučių, o iš Karaliaučiaus išvyko į Daniją. Su skulptūra ar be jos? Nežinia...</w:t>
      </w:r>
    </w:p>
    <w:p w:rsidR="00023DC3" w:rsidRDefault="00477D6A">
      <w:r>
        <w:t>Nors Danija yra saloje, bet, pastačius „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“ tiltą, dabar į Daniją tiesiai iš Lenkijos galima nuvažiuoti automobiliu, panašiai kaip iš Prancūzijos į Didžiąją Britaniją tiltu per </w:t>
      </w:r>
      <w:proofErr w:type="spellStart"/>
      <w:r>
        <w:t>Magelano</w:t>
      </w:r>
      <w:proofErr w:type="spellEnd"/>
      <w:r>
        <w:t xml:space="preserve"> sąsiaurį. Labai gerai, kad išmokome statyti ilgus tiltus!</w:t>
      </w:r>
    </w:p>
    <w:p w:rsidR="00965ECB" w:rsidRDefault="00140FA0">
      <w:r>
        <w:t>Detektyvas skubėjo: 120 kilometrų jis nuvažiavo per valandą, o po to dar be sustojimo 250 kilometrų nuvažiavo per pusantros valandos.</w:t>
      </w:r>
    </w:p>
    <w:p w:rsidR="00140FA0" w:rsidRDefault="00140FA0">
      <w:r>
        <w:t xml:space="preserve">„Reikia pailsėti, – pagalvojo </w:t>
      </w:r>
      <w:proofErr w:type="spellStart"/>
      <w:r>
        <w:t>M.Potauskas</w:t>
      </w:r>
      <w:proofErr w:type="spellEnd"/>
      <w:r>
        <w:t>, – važiuodamas vidutiniu 110 kilometrų greičiu labai pavargau.“</w:t>
      </w:r>
    </w:p>
    <w:p w:rsidR="00140FA0" w:rsidRDefault="003B12C1">
      <w:r>
        <w:t xml:space="preserve">Pailsėjęs ir užkandęs detektyvas netrukus atvažiavo į Danijos sostinę Odensę. Danija žmonėms ilgai buvo žinoma kaip rašytojų </w:t>
      </w:r>
      <w:proofErr w:type="spellStart"/>
      <w:r>
        <w:t>Hanso</w:t>
      </w:r>
      <w:proofErr w:type="spellEnd"/>
      <w:r>
        <w:t xml:space="preserve"> Kristiano Anderseno, Astridos </w:t>
      </w:r>
      <w:proofErr w:type="spellStart"/>
      <w:r>
        <w:t>Lindgren</w:t>
      </w:r>
      <w:proofErr w:type="spellEnd"/>
      <w:r>
        <w:t xml:space="preserve"> šalis, bet </w:t>
      </w:r>
      <w:r w:rsidR="00B62662">
        <w:t>paskui visas pasaulis sužinojo apie bendrovę „Nokia“, gaminančią mobiliuosius telefonus. Daug milijonų kronų „Nokia“ uždirbo Danijai, gal todėl danai, kaip ir jų kaimynai</w:t>
      </w:r>
      <w:r w:rsidR="004E72EF">
        <w:t xml:space="preserve"> už sausumos sienos </w:t>
      </w:r>
      <w:r w:rsidR="00FA37D2">
        <w:t xml:space="preserve">vokiečiai, </w:t>
      </w:r>
      <w:r w:rsidR="00B62662">
        <w:t xml:space="preserve">švedai bei norvegai, nenori atsisakyti kronų ir įsivesti eurus. </w:t>
      </w:r>
    </w:p>
    <w:p w:rsidR="00AB4079" w:rsidRDefault="00FA37D2" w:rsidP="00AB4079">
      <w:r>
        <w:t>„Gal vagys į Danij</w:t>
      </w:r>
      <w:r w:rsidR="00E023EA">
        <w:t>ą</w:t>
      </w:r>
      <w:r>
        <w:t xml:space="preserve"> atvažiavo automobiliu su lietuviškais numeriais? – svarstė detektyvas. – Reikia pasida</w:t>
      </w:r>
      <w:r w:rsidR="008264D4">
        <w:t>i</w:t>
      </w:r>
      <w:r>
        <w:t>ryti numerių su raidėmis L</w:t>
      </w:r>
      <w:r w:rsidR="002B3EF7">
        <w:t>I</w:t>
      </w:r>
      <w:r>
        <w:t>“.</w:t>
      </w:r>
      <w:r w:rsidR="00AB4079">
        <w:t xml:space="preserve"> </w:t>
      </w:r>
    </w:p>
    <w:p w:rsidR="00AB4079" w:rsidRDefault="00FA37D2" w:rsidP="00AB4079">
      <w:r w:rsidRPr="00AB4079">
        <w:t>Deja, beveik visi automobilių numeriai buvo daniški (su raide D</w:t>
      </w:r>
      <w:r w:rsidR="004B1D52">
        <w:t xml:space="preserve"> – </w:t>
      </w:r>
      <w:proofErr w:type="spellStart"/>
      <w:r w:rsidR="004B1D52" w:rsidRPr="004B1D52">
        <w:rPr>
          <w:i/>
        </w:rPr>
        <w:t>Danmark</w:t>
      </w:r>
      <w:proofErr w:type="spellEnd"/>
      <w:r w:rsidRPr="00AB4079">
        <w:t xml:space="preserve">), vienas kitas buvo su </w:t>
      </w:r>
      <w:proofErr w:type="spellStart"/>
      <w:r w:rsidRPr="00AB4079">
        <w:t>vokiškais</w:t>
      </w:r>
      <w:proofErr w:type="spellEnd"/>
      <w:r w:rsidRPr="00AB4079">
        <w:t xml:space="preserve"> numeriais (su raidėmis DL – </w:t>
      </w:r>
      <w:proofErr w:type="spellStart"/>
      <w:r w:rsidR="00AB4079" w:rsidRPr="00AB4079">
        <w:rPr>
          <w:i/>
        </w:rPr>
        <w:t>Deutschland</w:t>
      </w:r>
      <w:proofErr w:type="spellEnd"/>
      <w:r w:rsidR="00AB4079">
        <w:t>).</w:t>
      </w:r>
    </w:p>
    <w:p w:rsidR="004B1D52" w:rsidRDefault="004B1D52" w:rsidP="00AB4079">
      <w:r>
        <w:t xml:space="preserve">Eidamas pagrindine sostinės gatve, atvykėlis užmetė akį </w:t>
      </w:r>
      <w:r w:rsidR="004E0576">
        <w:t xml:space="preserve"> į</w:t>
      </w:r>
      <w:r>
        <w:t xml:space="preserve"> laikraščius kioske ir neteko žado. Nors </w:t>
      </w:r>
      <w:proofErr w:type="spellStart"/>
      <w:r>
        <w:t>L.Apelis</w:t>
      </w:r>
      <w:proofErr w:type="spellEnd"/>
      <w:r>
        <w:t xml:space="preserve"> nemokėjo danų kalbos (</w:t>
      </w:r>
      <w:proofErr w:type="spellStart"/>
      <w:r w:rsidRPr="004B1D52">
        <w:rPr>
          <w:i/>
        </w:rPr>
        <w:t>dutch</w:t>
      </w:r>
      <w:proofErr w:type="spellEnd"/>
      <w:r>
        <w:t>), bet negalėjo nesuprasti, apie ką rašoma pirmame laikraščio puslapyje – didelė pavogtos skulptūros nuotrauka viską pasakė.</w:t>
      </w:r>
    </w:p>
    <w:p w:rsidR="004B1D52" w:rsidRDefault="004B1D52" w:rsidP="00AB4079">
      <w:r>
        <w:t>„Kaip jie spėjo taip greitai sužinoti apie vagystę? – sukosi mintys detektyvo galvoje.  – Kodėl Danija taip domisi, kas naktį įvyko Kaune?“</w:t>
      </w:r>
    </w:p>
    <w:p w:rsidR="004B1D52" w:rsidRDefault="004B1D52" w:rsidP="00AB4079">
      <w:r>
        <w:lastRenderedPageBreak/>
        <w:t xml:space="preserve">Nusipirkęs laikraštį, </w:t>
      </w:r>
      <w:proofErr w:type="spellStart"/>
      <w:r>
        <w:t>L.Apelis</w:t>
      </w:r>
      <w:proofErr w:type="spellEnd"/>
      <w:r>
        <w:t xml:space="preserve"> ėmė stabdyti praeivius  ir prašyti, kad kas nors išverstų, kas parašyta apie skulptūrą. </w:t>
      </w:r>
      <w:r w:rsidR="004E0576">
        <w:t xml:space="preserve">Ne iš karto pavyko, nes tyrėjas suprato tik angliškai, o dauguma praeivių kalbėjo arba danų, arba lenkų kalba, nes Odensė yra prie pat sienos su Lenkija. </w:t>
      </w:r>
    </w:p>
    <w:p w:rsidR="004E0576" w:rsidRPr="00AB4079" w:rsidRDefault="004E0576" w:rsidP="00AB4079">
      <w:r>
        <w:t xml:space="preserve">Pagaliau vienas praeivis straipsnį išvertė į anglų kalbą, o tada jau </w:t>
      </w:r>
      <w:proofErr w:type="spellStart"/>
      <w:r>
        <w:t>L.Apelis</w:t>
      </w:r>
      <w:proofErr w:type="spellEnd"/>
      <w:r>
        <w:t xml:space="preserve"> negalėjo patikėti ne tik savo akimis, bet ir savo ausimis... Pasirodė, kad šią beveik kilogramą sveriančią skulptūrą pavogti užsakė Danijos </w:t>
      </w:r>
      <w:proofErr w:type="spellStart"/>
      <w:r>
        <w:t>feministai</w:t>
      </w:r>
      <w:proofErr w:type="spellEnd"/>
      <w:r>
        <w:t xml:space="preserve"> (žmonės, kurie kovoja už taiką, prieš karo kurstymą), kurie nenorėjo, </w:t>
      </w:r>
      <w:r w:rsidR="00215841">
        <w:t>jog</w:t>
      </w:r>
      <w:r>
        <w:t xml:space="preserve">  lietuviai gėrėtųsi karo dievu! Straipsnyje buvo rašoma, kad skulptūra bus išlydyta, iš aukso geriausias Danijos auksakalys pagamins </w:t>
      </w:r>
      <w:r w:rsidR="00215841">
        <w:t>taikos</w:t>
      </w:r>
      <w:r>
        <w:t xml:space="preserve"> deivės </w:t>
      </w:r>
      <w:r w:rsidR="00215841">
        <w:t>Veneros skulptūrą ir perduos ją į parduotuvę Kaune. Buvo žadama, kad naujoji skulptūra turės dar didesnę meninę vertę.</w:t>
      </w:r>
    </w:p>
    <w:p w:rsidR="00E023EA" w:rsidRDefault="00E023EA">
      <w:r>
        <w:t>***</w:t>
      </w:r>
    </w:p>
    <w:p w:rsidR="00E023EA" w:rsidRPr="003170F0" w:rsidRDefault="00E023EA">
      <w:pPr>
        <w:rPr>
          <w:b/>
          <w:i/>
        </w:rPr>
      </w:pPr>
      <w:r w:rsidRPr="003170F0">
        <w:rPr>
          <w:b/>
          <w:i/>
        </w:rPr>
        <w:t>Koks nemokša parašė šį straipsnį?! Daugybė klaidų!</w:t>
      </w:r>
      <w:r w:rsidR="005F1A4F" w:rsidRPr="003170F0">
        <w:rPr>
          <w:b/>
          <w:i/>
        </w:rPr>
        <w:t xml:space="preserve"> </w:t>
      </w:r>
      <w:r w:rsidR="00661136">
        <w:rPr>
          <w:b/>
          <w:i/>
        </w:rPr>
        <w:t xml:space="preserve">Ne rašybos, ne skyrybos, o logikos, faktų klaidų! </w:t>
      </w:r>
      <w:r w:rsidR="005F1A4F" w:rsidRPr="003170F0">
        <w:rPr>
          <w:b/>
          <w:i/>
        </w:rPr>
        <w:t xml:space="preserve">Suraskite ir, jei galite, kuo tiksliau ištaisykite klaidas. Už surastą klaidą gausite vieną tašką, už jos ištaisymą – dar vieną tašką. </w:t>
      </w:r>
    </w:p>
    <w:p w:rsidR="005F1A4F" w:rsidRPr="003170F0" w:rsidRDefault="005F1A4F">
      <w:pPr>
        <w:rPr>
          <w:b/>
          <w:i/>
        </w:rPr>
      </w:pPr>
      <w:r w:rsidRPr="003170F0">
        <w:rPr>
          <w:b/>
          <w:i/>
        </w:rPr>
        <w:t>Kairėje paraštėje parašykite klaidos numerį, o klaidingą žodį, skaičių ar frazę pabraukite.  Žemiau, liniuotoje dalyje, rašykite klaidos numerį, paaiškinimą, kodėl tai klaida, ir vieną ar kelis iš galimų ištaisymų. Pirmasis numeris – pavyzdys.</w:t>
      </w:r>
    </w:p>
    <w:p w:rsidR="005F1A4F" w:rsidRDefault="005F1A4F"/>
    <w:p w:rsidR="00BC00B2" w:rsidRDefault="00BC00B2" w:rsidP="00BC00B2">
      <w:pPr>
        <w:ind w:firstLine="0"/>
      </w:pPr>
      <w:r w:rsidRPr="008B71BD">
        <w:rPr>
          <w:b/>
        </w:rPr>
        <w:t>1.</w:t>
      </w:r>
      <w:r>
        <w:t xml:space="preserve"> Šilainiai yra Kauno mikrorajonas, ten nėra Gedimino prospekto. Nagrinėdami tolesnį tekstą matome, kad galime pasirinkti: palikti Gedimino prospektą, bet vietoj „Šilainiuose“ parašyti, pavyzdžiui, „Vilniuje“</w:t>
      </w:r>
      <w:r w:rsidR="008B71BD">
        <w:t>,</w:t>
      </w:r>
      <w:r>
        <w:t xml:space="preserve"> arba </w:t>
      </w:r>
      <w:r w:rsidR="008B71BD">
        <w:t>vietoj „Gedimino prospekte“ parašyti „Baltų prospekte“.</w:t>
      </w:r>
    </w:p>
    <w:p w:rsidR="003170F0" w:rsidRDefault="003B640D" w:rsidP="00DD284F">
      <w:pPr>
        <w:tabs>
          <w:tab w:val="left" w:pos="0"/>
          <w:tab w:val="right" w:leader="hyphen" w:pos="10915"/>
        </w:tabs>
        <w:spacing w:before="120" w:line="360" w:lineRule="auto"/>
        <w:ind w:firstLine="0"/>
      </w:pPr>
      <w:r>
        <w:tab/>
      </w: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  <w:r>
        <w:tab/>
      </w:r>
    </w:p>
    <w:p w:rsidR="003B640D" w:rsidRDefault="003B640D" w:rsidP="00DD284F">
      <w:pPr>
        <w:tabs>
          <w:tab w:val="left" w:pos="0"/>
          <w:tab w:val="right" w:leader="hyphen" w:pos="10915"/>
        </w:tabs>
        <w:spacing w:line="360" w:lineRule="auto"/>
        <w:ind w:firstLine="0"/>
      </w:pPr>
      <w:r>
        <w:tab/>
      </w:r>
    </w:p>
    <w:sectPr w:rsidR="003B640D" w:rsidSect="003B640D">
      <w:pgSz w:w="11906" w:h="16838"/>
      <w:pgMar w:top="568" w:right="567" w:bottom="28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21"/>
    <w:rsid w:val="00007A00"/>
    <w:rsid w:val="00023DC3"/>
    <w:rsid w:val="00140FA0"/>
    <w:rsid w:val="00201A06"/>
    <w:rsid w:val="00212CF3"/>
    <w:rsid w:val="00215841"/>
    <w:rsid w:val="002B3EF7"/>
    <w:rsid w:val="003170F0"/>
    <w:rsid w:val="0034545C"/>
    <w:rsid w:val="003754CA"/>
    <w:rsid w:val="003B12C1"/>
    <w:rsid w:val="003B4666"/>
    <w:rsid w:val="003B640D"/>
    <w:rsid w:val="003E3621"/>
    <w:rsid w:val="00477D6A"/>
    <w:rsid w:val="004B1D52"/>
    <w:rsid w:val="004E0576"/>
    <w:rsid w:val="004E72EF"/>
    <w:rsid w:val="004F23B1"/>
    <w:rsid w:val="005F1A4F"/>
    <w:rsid w:val="00602EC3"/>
    <w:rsid w:val="00661136"/>
    <w:rsid w:val="008264D4"/>
    <w:rsid w:val="008B71BD"/>
    <w:rsid w:val="008E367B"/>
    <w:rsid w:val="008F7665"/>
    <w:rsid w:val="00965ECB"/>
    <w:rsid w:val="009F48F6"/>
    <w:rsid w:val="00A242C6"/>
    <w:rsid w:val="00A26599"/>
    <w:rsid w:val="00AB4079"/>
    <w:rsid w:val="00B62662"/>
    <w:rsid w:val="00BA7CE6"/>
    <w:rsid w:val="00BC00B2"/>
    <w:rsid w:val="00DC20C7"/>
    <w:rsid w:val="00DD284F"/>
    <w:rsid w:val="00E023EA"/>
    <w:rsid w:val="00E03B6E"/>
    <w:rsid w:val="00E31BDB"/>
    <w:rsid w:val="00F51A5A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079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07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ListParagraph">
    <w:name w:val="List Paragraph"/>
    <w:basedOn w:val="Normal"/>
    <w:uiPriority w:val="34"/>
    <w:qFormat/>
    <w:rsid w:val="00826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079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07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ListParagraph">
    <w:name w:val="List Paragraph"/>
    <w:basedOn w:val="Normal"/>
    <w:uiPriority w:val="34"/>
    <w:qFormat/>
    <w:rsid w:val="00826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3378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Burgis</dc:creator>
  <cp:lastModifiedBy>Rastine</cp:lastModifiedBy>
  <cp:revision>9</cp:revision>
  <cp:lastPrinted>2013-02-01T06:45:00Z</cp:lastPrinted>
  <dcterms:created xsi:type="dcterms:W3CDTF">2013-03-18T08:00:00Z</dcterms:created>
  <dcterms:modified xsi:type="dcterms:W3CDTF">2013-03-20T12:47:00Z</dcterms:modified>
</cp:coreProperties>
</file>